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E25ECE" w14:textId="76ED07C0" w:rsidR="00F364D1" w:rsidRDefault="00F364D1" w:rsidP="00F364D1">
      <w:pPr>
        <w:pStyle w:val="3GPPHeader"/>
        <w:snapToGrid w:val="0"/>
        <w:spacing w:after="0" w:line="240" w:lineRule="auto"/>
        <w:rPr>
          <w:rFonts w:ascii="Arial" w:eastAsia="宋体" w:hAnsi="Arial" w:cs="Arial"/>
          <w:bCs/>
          <w:sz w:val="20"/>
          <w:lang w:eastAsia="en-US"/>
        </w:rPr>
      </w:pPr>
      <w:bookmarkStart w:id="0" w:name="_Hlk492190689"/>
      <w:r w:rsidRPr="00F364D1">
        <w:rPr>
          <w:rFonts w:ascii="Arial" w:eastAsia="宋体" w:hAnsi="Arial" w:cs="Arial"/>
          <w:bCs/>
          <w:sz w:val="20"/>
          <w:lang w:eastAsia="en-US"/>
        </w:rPr>
        <w:t>3GPP TSG RAN WG1 #119</w:t>
      </w:r>
      <w:r>
        <w:rPr>
          <w:rFonts w:ascii="Arial" w:eastAsia="宋体" w:hAnsi="Arial" w:cs="Arial"/>
          <w:bCs/>
          <w:sz w:val="20"/>
          <w:lang w:eastAsia="en-US"/>
        </w:rPr>
        <w:tab/>
      </w:r>
      <w:r w:rsidR="009E05E3" w:rsidRPr="009E05E3">
        <w:rPr>
          <w:rFonts w:ascii="Arial" w:eastAsia="宋体" w:hAnsi="Arial" w:cs="Arial"/>
          <w:bCs/>
          <w:sz w:val="20"/>
          <w:lang w:eastAsia="en-US"/>
        </w:rPr>
        <w:t>R1-2410913</w:t>
      </w:r>
    </w:p>
    <w:p w14:paraId="6256AE8E" w14:textId="531612F7" w:rsidR="00E93E89" w:rsidRDefault="00F364D1" w:rsidP="00F364D1">
      <w:pPr>
        <w:pStyle w:val="3GPPHeader"/>
        <w:snapToGrid w:val="0"/>
        <w:spacing w:after="0" w:line="240" w:lineRule="auto"/>
        <w:rPr>
          <w:rFonts w:ascii="Arial" w:eastAsia="宋体" w:hAnsi="Arial" w:cs="Arial"/>
          <w:bCs/>
          <w:sz w:val="20"/>
          <w:lang w:eastAsia="en-US"/>
        </w:rPr>
      </w:pPr>
      <w:r w:rsidRPr="00F364D1">
        <w:rPr>
          <w:rFonts w:ascii="Arial" w:eastAsia="宋体" w:hAnsi="Arial" w:cs="Arial"/>
          <w:bCs/>
          <w:sz w:val="20"/>
          <w:lang w:eastAsia="en-US"/>
        </w:rPr>
        <w:t>Orlando, US, November 18</w:t>
      </w:r>
      <w:r w:rsidRPr="00F063BA">
        <w:rPr>
          <w:rFonts w:ascii="Arial" w:eastAsia="宋体" w:hAnsi="Arial" w:cs="Arial"/>
          <w:bCs/>
          <w:sz w:val="20"/>
          <w:vertAlign w:val="superscript"/>
          <w:lang w:eastAsia="en-US"/>
        </w:rPr>
        <w:t>th</w:t>
      </w:r>
      <w:r w:rsidRPr="00F364D1">
        <w:rPr>
          <w:rFonts w:ascii="Arial" w:eastAsia="宋体" w:hAnsi="Arial" w:cs="Arial"/>
          <w:bCs/>
          <w:sz w:val="20"/>
          <w:lang w:eastAsia="en-US"/>
        </w:rPr>
        <w:t xml:space="preserve"> – 22</w:t>
      </w:r>
      <w:r w:rsidRPr="00F063BA">
        <w:rPr>
          <w:rFonts w:ascii="Arial" w:eastAsia="宋体" w:hAnsi="Arial" w:cs="Arial"/>
          <w:bCs/>
          <w:sz w:val="20"/>
          <w:vertAlign w:val="superscript"/>
          <w:lang w:eastAsia="en-US"/>
        </w:rPr>
        <w:t>nd</w:t>
      </w:r>
      <w:r w:rsidRPr="00F364D1">
        <w:rPr>
          <w:rFonts w:ascii="Arial" w:eastAsia="宋体" w:hAnsi="Arial" w:cs="Arial"/>
          <w:bCs/>
          <w:sz w:val="20"/>
          <w:lang w:eastAsia="en-US"/>
        </w:rPr>
        <w:t>, 2024</w:t>
      </w:r>
    </w:p>
    <w:p w14:paraId="4C8F0FCF" w14:textId="27BEE845" w:rsidR="00F364D1" w:rsidRDefault="00F364D1" w:rsidP="00F364D1">
      <w:pPr>
        <w:pStyle w:val="3GPPHeader"/>
        <w:spacing w:after="0"/>
        <w:rPr>
          <w:rFonts w:ascii="Arial" w:hAnsi="Arial" w:cs="Arial"/>
          <w:sz w:val="22"/>
        </w:rPr>
      </w:pPr>
    </w:p>
    <w:p w14:paraId="61E16652" w14:textId="77777777" w:rsidR="00F364D1" w:rsidRDefault="00F364D1" w:rsidP="00F364D1">
      <w:pPr>
        <w:pStyle w:val="3GPPHeader"/>
        <w:spacing w:after="0"/>
        <w:rPr>
          <w:rFonts w:ascii="Arial" w:hAnsi="Arial" w:cs="Arial"/>
          <w:sz w:val="22"/>
        </w:rPr>
      </w:pPr>
    </w:p>
    <w:bookmarkEnd w:id="0"/>
    <w:p w14:paraId="32736EA7" w14:textId="52727CFF" w:rsidR="00115C5B" w:rsidRDefault="00A0385F" w:rsidP="00953382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Title:</w:t>
      </w:r>
      <w:r w:rsidRPr="00792418">
        <w:rPr>
          <w:rFonts w:ascii="Arial" w:hAnsi="Arial" w:cs="Arial"/>
          <w:b/>
        </w:rPr>
        <w:tab/>
      </w:r>
      <w:r w:rsidR="00F063BA" w:rsidRPr="00F063BA">
        <w:rPr>
          <w:rFonts w:ascii="Arial" w:hAnsi="Arial" w:cs="Arial"/>
          <w:b/>
          <w:color w:val="FF0000"/>
        </w:rPr>
        <w:t>[DRAFT]</w:t>
      </w:r>
      <w:r w:rsidR="00F063BA" w:rsidRPr="00F063BA">
        <w:rPr>
          <w:rFonts w:ascii="Arial" w:hAnsi="Arial" w:cs="Arial"/>
          <w:color w:val="FF0000"/>
        </w:rPr>
        <w:t xml:space="preserve"> </w:t>
      </w:r>
      <w:r w:rsidR="00F84DD7" w:rsidRPr="00F84DD7">
        <w:rPr>
          <w:rFonts w:ascii="Arial" w:hAnsi="Arial" w:cs="Arial"/>
        </w:rPr>
        <w:t>LS to RAN</w:t>
      </w:r>
      <w:r w:rsidR="00F063BA">
        <w:rPr>
          <w:rFonts w:ascii="Arial" w:hAnsi="Arial" w:cs="Arial"/>
        </w:rPr>
        <w:t>4</w:t>
      </w:r>
      <w:r w:rsidR="00F84DD7" w:rsidRPr="00F84DD7">
        <w:rPr>
          <w:rFonts w:ascii="Arial" w:hAnsi="Arial" w:cs="Arial"/>
        </w:rPr>
        <w:t xml:space="preserve"> on </w:t>
      </w:r>
      <w:r w:rsidR="00C1623C">
        <w:rPr>
          <w:rFonts w:ascii="Arial" w:hAnsi="Arial" w:cs="Arial"/>
        </w:rPr>
        <w:t xml:space="preserve">event-instance </w:t>
      </w:r>
      <w:r w:rsidR="00C1623C" w:rsidRPr="00C1623C">
        <w:rPr>
          <w:rFonts w:ascii="Arial" w:hAnsi="Arial" w:cs="Arial"/>
        </w:rPr>
        <w:t xml:space="preserve">evaluation periodicity for </w:t>
      </w:r>
      <w:r w:rsidR="00F063BA" w:rsidRPr="00F063BA">
        <w:rPr>
          <w:rFonts w:ascii="Arial" w:hAnsi="Arial" w:cs="Arial"/>
        </w:rPr>
        <w:t>UE-initiated/event-driven beam management</w:t>
      </w:r>
    </w:p>
    <w:p w14:paraId="1168DA2F" w14:textId="77777777" w:rsidR="00115C5B" w:rsidRDefault="00115C5B">
      <w:pPr>
        <w:spacing w:after="60"/>
        <w:ind w:left="1985" w:hanging="1985"/>
        <w:rPr>
          <w:rFonts w:ascii="Arial" w:hAnsi="Arial" w:cs="Arial"/>
        </w:rPr>
      </w:pPr>
    </w:p>
    <w:p w14:paraId="7E86E48F" w14:textId="77777777" w:rsidR="00A0385F" w:rsidRPr="00792418" w:rsidRDefault="00A0385F">
      <w:pPr>
        <w:spacing w:after="60"/>
        <w:ind w:left="1985" w:hanging="1985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Response to:</w:t>
      </w:r>
      <w:r w:rsidRPr="00792418">
        <w:rPr>
          <w:rFonts w:ascii="Arial" w:hAnsi="Arial" w:cs="Arial"/>
          <w:bCs/>
        </w:rPr>
        <w:tab/>
      </w:r>
    </w:p>
    <w:p w14:paraId="17FB3797" w14:textId="7F159D6A" w:rsidR="00A0385F" w:rsidRPr="00792418" w:rsidRDefault="00A0385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Release:</w:t>
      </w:r>
      <w:r w:rsidRPr="00792418">
        <w:rPr>
          <w:rFonts w:ascii="Arial" w:hAnsi="Arial" w:cs="Arial"/>
          <w:bCs/>
        </w:rPr>
        <w:tab/>
      </w:r>
      <w:r w:rsidR="00046967">
        <w:rPr>
          <w:rFonts w:ascii="Arial" w:hAnsi="Arial" w:cs="Arial" w:hint="eastAsia"/>
          <w:bCs/>
          <w:lang w:eastAsia="zh-CN"/>
        </w:rPr>
        <w:t>Rel-1</w:t>
      </w:r>
      <w:r w:rsidR="00376E09">
        <w:rPr>
          <w:rFonts w:ascii="Arial" w:hAnsi="Arial" w:cs="Arial"/>
          <w:bCs/>
          <w:lang w:eastAsia="zh-CN"/>
        </w:rPr>
        <w:t>9</w:t>
      </w:r>
    </w:p>
    <w:p w14:paraId="1B90563A" w14:textId="67EC69CB" w:rsidR="00A0385F" w:rsidRPr="00792418" w:rsidRDefault="00C00B6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</w:t>
      </w:r>
      <w:r w:rsidR="00A0385F" w:rsidRPr="00792418">
        <w:rPr>
          <w:rFonts w:ascii="Arial" w:hAnsi="Arial" w:cs="Arial"/>
          <w:b/>
        </w:rPr>
        <w:t xml:space="preserve"> Item:</w:t>
      </w:r>
      <w:r w:rsidR="00A0385F" w:rsidRPr="00792418">
        <w:rPr>
          <w:rFonts w:ascii="Arial" w:hAnsi="Arial" w:cs="Arial"/>
          <w:bCs/>
        </w:rPr>
        <w:tab/>
      </w:r>
      <w:r w:rsidR="00913A80" w:rsidRPr="0013648A">
        <w:rPr>
          <w:rFonts w:ascii="Arial" w:hAnsi="Arial" w:cs="Arial"/>
        </w:rPr>
        <w:t>NR_MIMO_</w:t>
      </w:r>
      <w:r w:rsidR="00376E09">
        <w:rPr>
          <w:rFonts w:ascii="Arial" w:hAnsi="Arial" w:cs="Arial"/>
        </w:rPr>
        <w:t>Ph5</w:t>
      </w:r>
    </w:p>
    <w:p w14:paraId="0B48B5A8" w14:textId="77777777" w:rsidR="00A0385F" w:rsidRPr="00194B93" w:rsidRDefault="00A0385F">
      <w:pPr>
        <w:spacing w:after="60"/>
        <w:ind w:left="1985" w:hanging="1985"/>
        <w:rPr>
          <w:rFonts w:ascii="Arial" w:hAnsi="Arial" w:cs="Arial"/>
          <w:b/>
        </w:rPr>
      </w:pPr>
    </w:p>
    <w:p w14:paraId="7F6DA58D" w14:textId="59206DF2" w:rsidR="00E800D2" w:rsidRPr="00010DEC" w:rsidRDefault="00E800D2" w:rsidP="00E800D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134B47">
        <w:rPr>
          <w:rFonts w:ascii="Arial" w:hAnsi="Arial" w:cs="Arial"/>
          <w:bCs/>
        </w:rPr>
        <w:t>RAN1</w:t>
      </w:r>
      <w:r w:rsidR="009C66FE">
        <w:rPr>
          <w:rFonts w:ascii="Arial" w:hAnsi="Arial" w:cs="Arial"/>
          <w:bCs/>
          <w:color w:val="FF0000"/>
        </w:rPr>
        <w:t>[</w:t>
      </w:r>
      <w:r w:rsidR="00134B47">
        <w:rPr>
          <w:rFonts w:ascii="Arial" w:hAnsi="Arial" w:cs="Arial" w:hint="eastAsia"/>
          <w:bCs/>
          <w:color w:val="FF0000"/>
          <w:lang w:eastAsia="zh-CN"/>
        </w:rPr>
        <w:t>,</w:t>
      </w:r>
      <w:r w:rsidR="00134B47">
        <w:rPr>
          <w:rFonts w:ascii="Arial" w:hAnsi="Arial" w:cs="Arial"/>
          <w:bCs/>
          <w:color w:val="FF0000"/>
          <w:lang w:eastAsia="zh-CN"/>
        </w:rPr>
        <w:t xml:space="preserve"> </w:t>
      </w:r>
      <w:r w:rsidR="00F063BA" w:rsidRPr="00F063BA">
        <w:rPr>
          <w:rFonts w:ascii="Arial" w:hAnsi="Arial" w:cs="Arial"/>
          <w:b/>
          <w:bCs/>
          <w:color w:val="FF0000"/>
        </w:rPr>
        <w:t>ZTE]</w:t>
      </w:r>
      <w:r w:rsidR="00F063BA">
        <w:rPr>
          <w:rFonts w:ascii="Arial" w:hAnsi="Arial" w:cs="Arial"/>
          <w:bCs/>
          <w:color w:val="FF0000"/>
        </w:rPr>
        <w:t xml:space="preserve"> </w:t>
      </w:r>
    </w:p>
    <w:p w14:paraId="2C7502EB" w14:textId="3EF7FF95" w:rsidR="00A0385F" w:rsidRPr="00792418" w:rsidRDefault="00A0385F">
      <w:pPr>
        <w:spacing w:after="60"/>
        <w:ind w:left="1985" w:hanging="1985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To:</w:t>
      </w:r>
      <w:r w:rsidRPr="00792418">
        <w:rPr>
          <w:rFonts w:ascii="Arial" w:hAnsi="Arial" w:cs="Arial"/>
          <w:bCs/>
        </w:rPr>
        <w:tab/>
      </w:r>
      <w:r w:rsidR="00DA48E3">
        <w:rPr>
          <w:rFonts w:ascii="Arial" w:hAnsi="Arial" w:cs="Arial"/>
          <w:bCs/>
        </w:rPr>
        <w:t>RAN</w:t>
      </w:r>
      <w:r w:rsidR="00F063BA">
        <w:rPr>
          <w:rFonts w:ascii="Arial" w:hAnsi="Arial" w:cs="Arial"/>
          <w:bCs/>
        </w:rPr>
        <w:t>4</w:t>
      </w:r>
      <w:bookmarkStart w:id="1" w:name="_GoBack"/>
      <w:bookmarkEnd w:id="1"/>
    </w:p>
    <w:p w14:paraId="1FFDAC0B" w14:textId="6CC86A12" w:rsidR="00A0385F" w:rsidRPr="00792418" w:rsidRDefault="00A0385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Cc:</w:t>
      </w:r>
      <w:r w:rsidRPr="00792418">
        <w:rPr>
          <w:rFonts w:ascii="Arial" w:hAnsi="Arial" w:cs="Arial"/>
          <w:bCs/>
        </w:rPr>
        <w:tab/>
      </w:r>
      <w:r w:rsidR="00CE6F92">
        <w:rPr>
          <w:rFonts w:ascii="Arial" w:hAnsi="Arial" w:cs="Arial"/>
          <w:bCs/>
        </w:rPr>
        <w:t xml:space="preserve"> </w:t>
      </w:r>
    </w:p>
    <w:p w14:paraId="61BDDE16" w14:textId="77777777" w:rsidR="00A0385F" w:rsidRPr="00792418" w:rsidRDefault="00A0385F">
      <w:pPr>
        <w:spacing w:after="60"/>
        <w:ind w:left="1985" w:hanging="1985"/>
        <w:rPr>
          <w:rFonts w:ascii="Arial" w:hAnsi="Arial" w:cs="Arial"/>
          <w:bCs/>
        </w:rPr>
      </w:pPr>
    </w:p>
    <w:p w14:paraId="4BFDE5C2" w14:textId="77777777" w:rsidR="00E800D2" w:rsidRDefault="00E800D2" w:rsidP="00E800D2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66640F4D" w14:textId="47D52711" w:rsidR="00E800D2" w:rsidRDefault="00E800D2" w:rsidP="00E800D2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F063BA">
        <w:rPr>
          <w:rFonts w:cs="Arial"/>
        </w:rPr>
        <w:t>Bo Gao</w:t>
      </w:r>
    </w:p>
    <w:p w14:paraId="74E0AF1D" w14:textId="43316D83" w:rsidR="00F063BA" w:rsidRDefault="00E800D2" w:rsidP="00F063BA">
      <w:pPr>
        <w:pStyle w:val="Heading7"/>
        <w:tabs>
          <w:tab w:val="left" w:pos="2268"/>
        </w:tabs>
        <w:ind w:left="567"/>
        <w:rPr>
          <w:rFonts w:cs="Arial"/>
          <w:color w:val="auto"/>
        </w:rPr>
      </w:pPr>
      <w:r w:rsidRPr="00CA1D84">
        <w:rPr>
          <w:rFonts w:cs="Arial"/>
          <w:color w:val="auto"/>
        </w:rPr>
        <w:t>E-mail Address:</w:t>
      </w:r>
      <w:r w:rsidRPr="00CA1D84">
        <w:rPr>
          <w:rFonts w:cs="Arial"/>
          <w:b w:val="0"/>
          <w:bCs/>
          <w:color w:val="auto"/>
        </w:rPr>
        <w:tab/>
      </w:r>
      <w:hyperlink r:id="rId8" w:history="1">
        <w:r w:rsidR="00F063BA" w:rsidRPr="00AA39F4">
          <w:rPr>
            <w:rStyle w:val="Hyperlink"/>
            <w:rFonts w:cs="Arial"/>
          </w:rPr>
          <w:t>gao.bo1@zte.com.cn</w:t>
        </w:r>
      </w:hyperlink>
    </w:p>
    <w:p w14:paraId="0B1404EC" w14:textId="77777777" w:rsidR="00C00B6E" w:rsidRPr="00C00B6E" w:rsidRDefault="00C00B6E" w:rsidP="00C00B6E"/>
    <w:p w14:paraId="1A0D8044" w14:textId="77777777" w:rsidR="00A0385F" w:rsidRPr="001D21FA" w:rsidRDefault="00A0385F">
      <w:pPr>
        <w:pBdr>
          <w:bottom w:val="single" w:sz="4" w:space="1" w:color="auto"/>
        </w:pBdr>
        <w:rPr>
          <w:rFonts w:ascii="Arial" w:hAnsi="Arial" w:cs="Arial"/>
          <w:lang w:eastAsia="zh-CN"/>
        </w:rPr>
      </w:pPr>
    </w:p>
    <w:p w14:paraId="12FE82D4" w14:textId="77777777" w:rsidR="00A0385F" w:rsidRDefault="00A0385F">
      <w:pPr>
        <w:rPr>
          <w:rFonts w:ascii="Arial" w:hAnsi="Arial" w:cs="Arial"/>
        </w:rPr>
      </w:pPr>
    </w:p>
    <w:p w14:paraId="48EDB57D" w14:textId="77777777" w:rsidR="00A0385F" w:rsidRDefault="00A0385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0E6A4A6" w14:textId="77777777" w:rsidR="00855D53" w:rsidRDefault="00855D53" w:rsidP="007F1A8A">
      <w:pPr>
        <w:snapToGrid w:val="0"/>
        <w:jc w:val="both"/>
        <w:rPr>
          <w:sz w:val="22"/>
          <w:szCs w:val="22"/>
        </w:rPr>
      </w:pPr>
    </w:p>
    <w:p w14:paraId="0FF763F9" w14:textId="11C11C2E" w:rsidR="00EE1FDB" w:rsidRDefault="00F063BA" w:rsidP="007F1A8A">
      <w:pPr>
        <w:snapToGrid w:val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In RAN1#119, regarding </w:t>
      </w:r>
      <w:r w:rsidRPr="00F063BA">
        <w:rPr>
          <w:sz w:val="22"/>
          <w:szCs w:val="22"/>
        </w:rPr>
        <w:t>UE-initiated/event-driven beam management for Rel-19 NR MIMO Ph5</w:t>
      </w:r>
      <w:r>
        <w:rPr>
          <w:sz w:val="22"/>
          <w:szCs w:val="22"/>
        </w:rPr>
        <w:t>, the following agreement on the evaluation periodicity for determining Event-2 instance was reached:</w:t>
      </w:r>
    </w:p>
    <w:p w14:paraId="6E6F398B" w14:textId="3BFF78B1" w:rsidR="00F063BA" w:rsidRDefault="00F063BA" w:rsidP="007F1A8A">
      <w:pPr>
        <w:snapToGrid w:val="0"/>
        <w:jc w:val="both"/>
        <w:rPr>
          <w:sz w:val="22"/>
          <w:szCs w:val="22"/>
        </w:rPr>
      </w:pPr>
    </w:p>
    <w:p w14:paraId="52C5E70E" w14:textId="0D3DEC3D" w:rsidR="00F063BA" w:rsidRDefault="00F063BA" w:rsidP="007F1A8A">
      <w:pPr>
        <w:snapToGrid w:val="0"/>
        <w:jc w:val="both"/>
        <w:rPr>
          <w:sz w:val="22"/>
          <w:szCs w:val="22"/>
        </w:rPr>
      </w:pPr>
    </w:p>
    <w:p w14:paraId="37A4A50E" w14:textId="77777777" w:rsidR="00F063BA" w:rsidRPr="000B132D" w:rsidRDefault="00F063BA" w:rsidP="00F063BA">
      <w:pPr>
        <w:rPr>
          <w:rFonts w:eastAsia="等线"/>
          <w:b/>
          <w:bCs/>
          <w:lang w:val="en-CA"/>
        </w:rPr>
      </w:pPr>
      <w:r w:rsidRPr="000B132D">
        <w:rPr>
          <w:rFonts w:eastAsia="等线"/>
          <w:b/>
          <w:bCs/>
          <w:highlight w:val="green"/>
          <w:lang w:val="en-CA"/>
        </w:rPr>
        <w:t>Agreement</w:t>
      </w:r>
    </w:p>
    <w:p w14:paraId="16FE608C" w14:textId="77777777" w:rsidR="00F063BA" w:rsidRPr="00F063BA" w:rsidRDefault="00F063BA" w:rsidP="00F063BA">
      <w:pPr>
        <w:shd w:val="clear" w:color="auto" w:fill="FFFFFF"/>
        <w:snapToGrid w:val="0"/>
      </w:pPr>
      <w:r w:rsidRPr="00F063BA">
        <w:t xml:space="preserve">Regarding for the evaluation periodicity for determining Event-2 instance [at least when DRX is not configured], at least </w:t>
      </w:r>
      <w:r w:rsidRPr="00F063BA">
        <w:rPr>
          <w:b/>
        </w:rPr>
        <w:t>Alt-1</w:t>
      </w:r>
      <w:r w:rsidRPr="00F063BA">
        <w:t xml:space="preserve"> is supported for the single-CC beam reporting (for case that the CSI report configuration and RS for the current beam and new beam(s) are in the same CC).</w:t>
      </w:r>
    </w:p>
    <w:p w14:paraId="37CAA1E4" w14:textId="77777777" w:rsidR="00F063BA" w:rsidRPr="00F063BA" w:rsidRDefault="00F063BA" w:rsidP="00F063BA">
      <w:pPr>
        <w:numPr>
          <w:ilvl w:val="0"/>
          <w:numId w:val="40"/>
        </w:numPr>
        <w:shd w:val="clear" w:color="auto" w:fill="FFFFFF"/>
        <w:snapToGrid w:val="0"/>
        <w:jc w:val="both"/>
        <w:rPr>
          <w:rFonts w:cs="Times"/>
        </w:rPr>
      </w:pPr>
      <w:r w:rsidRPr="00F063BA">
        <w:rPr>
          <w:rFonts w:cs="Times"/>
        </w:rPr>
        <w:t>Alt-1: The periodicity of the current beam RS should be the same as that of the new beam RS(s).</w:t>
      </w:r>
    </w:p>
    <w:p w14:paraId="73B18928" w14:textId="77777777" w:rsidR="00F063BA" w:rsidRPr="00F063BA" w:rsidRDefault="00F063BA" w:rsidP="00F063BA">
      <w:pPr>
        <w:numPr>
          <w:ilvl w:val="1"/>
          <w:numId w:val="40"/>
        </w:numPr>
        <w:shd w:val="clear" w:color="auto" w:fill="FFFFFF"/>
        <w:snapToGrid w:val="0"/>
        <w:jc w:val="both"/>
        <w:rPr>
          <w:rFonts w:cs="Times"/>
        </w:rPr>
      </w:pPr>
      <w:r w:rsidRPr="00F063BA">
        <w:rPr>
          <w:rFonts w:cs="Times"/>
        </w:rPr>
        <w:t>The evaluation periodicity is the same as the periodicity of the current and new beam RS(s).</w:t>
      </w:r>
    </w:p>
    <w:p w14:paraId="7CE7C1DB" w14:textId="77777777" w:rsidR="00F063BA" w:rsidRPr="00F063BA" w:rsidRDefault="00F063BA" w:rsidP="00F063BA">
      <w:pPr>
        <w:numPr>
          <w:ilvl w:val="0"/>
          <w:numId w:val="40"/>
        </w:numPr>
        <w:shd w:val="clear" w:color="auto" w:fill="FFFFFF"/>
        <w:snapToGrid w:val="0"/>
        <w:jc w:val="both"/>
        <w:rPr>
          <w:rFonts w:cs="Times"/>
        </w:rPr>
      </w:pPr>
      <w:r w:rsidRPr="00F063BA">
        <w:rPr>
          <w:rFonts w:cs="Times"/>
        </w:rPr>
        <w:t>Alt-2: The periodicity of the current beam RS can be different from that of the new beam RS(s)</w:t>
      </w:r>
    </w:p>
    <w:p w14:paraId="6204F85A" w14:textId="77777777" w:rsidR="00F063BA" w:rsidRPr="00F063BA" w:rsidRDefault="00F063BA" w:rsidP="00F063BA">
      <w:pPr>
        <w:numPr>
          <w:ilvl w:val="1"/>
          <w:numId w:val="40"/>
        </w:numPr>
        <w:shd w:val="clear" w:color="auto" w:fill="FFFFFF"/>
        <w:snapToGrid w:val="0"/>
        <w:jc w:val="both"/>
        <w:rPr>
          <w:rFonts w:cs="Times"/>
        </w:rPr>
      </w:pPr>
      <w:r w:rsidRPr="00F063BA">
        <w:rPr>
          <w:rFonts w:cs="Times"/>
        </w:rPr>
        <w:t xml:space="preserve">Alt-2_1: The evaluation periodicity is the same as the periodicity of the current beam RS. </w:t>
      </w:r>
    </w:p>
    <w:p w14:paraId="73B87008" w14:textId="77777777" w:rsidR="00F063BA" w:rsidRPr="00F063BA" w:rsidRDefault="00F063BA" w:rsidP="00F063BA">
      <w:pPr>
        <w:numPr>
          <w:ilvl w:val="1"/>
          <w:numId w:val="40"/>
        </w:numPr>
        <w:shd w:val="clear" w:color="auto" w:fill="FFFFFF"/>
        <w:snapToGrid w:val="0"/>
        <w:jc w:val="both"/>
        <w:rPr>
          <w:rFonts w:cs="Times"/>
        </w:rPr>
      </w:pPr>
      <w:r w:rsidRPr="00F063BA">
        <w:rPr>
          <w:rFonts w:cs="Times"/>
        </w:rPr>
        <w:t>Alt-2_2: The evaluation periodicity is the same as periodicity of the new beam RS.</w:t>
      </w:r>
    </w:p>
    <w:p w14:paraId="05AECCDC" w14:textId="77777777" w:rsidR="00F063BA" w:rsidRPr="00F063BA" w:rsidRDefault="00F063BA" w:rsidP="00F063BA">
      <w:pPr>
        <w:numPr>
          <w:ilvl w:val="1"/>
          <w:numId w:val="40"/>
        </w:numPr>
        <w:shd w:val="clear" w:color="auto" w:fill="FFFFFF"/>
        <w:snapToGrid w:val="0"/>
        <w:jc w:val="both"/>
        <w:rPr>
          <w:rFonts w:cs="Times"/>
        </w:rPr>
      </w:pPr>
      <w:r w:rsidRPr="00F063BA">
        <w:rPr>
          <w:rFonts w:cs="Times"/>
        </w:rPr>
        <w:t xml:space="preserve">Alt-2_3: The evaluation periodicity is the same as shortest periodicity of the current beam RS and new beam RS(s). </w:t>
      </w:r>
    </w:p>
    <w:p w14:paraId="1DF5C168" w14:textId="77777777" w:rsidR="00F063BA" w:rsidRPr="00F063BA" w:rsidRDefault="00F063BA" w:rsidP="00F063BA">
      <w:pPr>
        <w:numPr>
          <w:ilvl w:val="1"/>
          <w:numId w:val="40"/>
        </w:numPr>
        <w:shd w:val="clear" w:color="auto" w:fill="FFFFFF"/>
        <w:snapToGrid w:val="0"/>
        <w:jc w:val="both"/>
        <w:rPr>
          <w:rFonts w:cs="Times"/>
        </w:rPr>
      </w:pPr>
      <w:r w:rsidRPr="00F063BA">
        <w:rPr>
          <w:rFonts w:cs="Times"/>
        </w:rPr>
        <w:t xml:space="preserve">Alt-2_4: The evaluation periodicity is the maximum of {X </w:t>
      </w:r>
      <w:proofErr w:type="spellStart"/>
      <w:r w:rsidRPr="00F063BA">
        <w:rPr>
          <w:rFonts w:cs="Times"/>
        </w:rPr>
        <w:t>ms</w:t>
      </w:r>
      <w:proofErr w:type="spellEnd"/>
      <w:r w:rsidRPr="00F063BA">
        <w:rPr>
          <w:rFonts w:cs="Times"/>
        </w:rPr>
        <w:t>, shortest periodicity of the current beam RS and new beam RS(s)}.</w:t>
      </w:r>
    </w:p>
    <w:p w14:paraId="78097012" w14:textId="77777777" w:rsidR="00F063BA" w:rsidRPr="00F063BA" w:rsidRDefault="00F063BA" w:rsidP="00F063BA">
      <w:pPr>
        <w:numPr>
          <w:ilvl w:val="1"/>
          <w:numId w:val="40"/>
        </w:numPr>
        <w:shd w:val="clear" w:color="auto" w:fill="FFFFFF"/>
        <w:snapToGrid w:val="0"/>
        <w:jc w:val="both"/>
        <w:rPr>
          <w:rFonts w:cs="Times"/>
        </w:rPr>
      </w:pPr>
      <w:r w:rsidRPr="00F063BA">
        <w:rPr>
          <w:rFonts w:cs="Times"/>
        </w:rPr>
        <w:t>Alt-2_5: The evaluation periodicity is the same as largest periodicity of the current beam RS and new beam RS(s).</w:t>
      </w:r>
    </w:p>
    <w:p w14:paraId="1D1D52B6" w14:textId="77777777" w:rsidR="00F063BA" w:rsidRPr="00F063BA" w:rsidRDefault="00F063BA" w:rsidP="00F063BA">
      <w:pPr>
        <w:shd w:val="clear" w:color="auto" w:fill="FFFFFF"/>
        <w:snapToGrid w:val="0"/>
      </w:pPr>
      <w:r w:rsidRPr="00F063BA">
        <w:t>Note: There is the same periodicity for the new beam RS(s).</w:t>
      </w:r>
    </w:p>
    <w:p w14:paraId="08FAC073" w14:textId="77777777" w:rsidR="00F063BA" w:rsidRPr="00F063BA" w:rsidRDefault="00F063BA" w:rsidP="00F063BA">
      <w:pPr>
        <w:shd w:val="clear" w:color="auto" w:fill="FFFFFF"/>
        <w:snapToGrid w:val="0"/>
      </w:pPr>
      <w:r w:rsidRPr="00F063BA">
        <w:t>FFS: Down-selection among above Alt(s) for cross-CC beam reporting.</w:t>
      </w:r>
    </w:p>
    <w:p w14:paraId="2675117B" w14:textId="77777777" w:rsidR="009916C0" w:rsidRPr="00E17308" w:rsidRDefault="009916C0" w:rsidP="00487B76">
      <w:pPr>
        <w:tabs>
          <w:tab w:val="left" w:pos="3807"/>
          <w:tab w:val="center" w:pos="4932"/>
        </w:tabs>
        <w:spacing w:beforeLines="100" w:before="240" w:afterLines="50" w:after="120"/>
        <w:jc w:val="both"/>
        <w:rPr>
          <w:sz w:val="22"/>
          <w:szCs w:val="22"/>
          <w:lang w:eastAsia="zh-CN"/>
        </w:rPr>
      </w:pPr>
    </w:p>
    <w:p w14:paraId="4FB2D063" w14:textId="77777777" w:rsidR="00A0385F" w:rsidRDefault="00A0385F" w:rsidP="0095456F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19F147E6" w14:textId="5EC89938" w:rsidR="00A0385F" w:rsidRDefault="00A0385F" w:rsidP="0095456F">
      <w:pPr>
        <w:spacing w:after="120"/>
        <w:ind w:left="1985" w:hanging="1985"/>
        <w:jc w:val="both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</w:t>
      </w:r>
      <w:r w:rsidR="00C00B6E">
        <w:rPr>
          <w:rFonts w:ascii="Arial" w:hAnsi="Arial" w:cs="Arial"/>
          <w:b/>
          <w:lang w:eastAsia="zh-CN"/>
        </w:rPr>
        <w:t xml:space="preserve">: </w:t>
      </w:r>
      <w:r w:rsidR="00EE5B77">
        <w:rPr>
          <w:rFonts w:ascii="Arial" w:hAnsi="Arial" w:cs="Arial"/>
          <w:b/>
          <w:lang w:eastAsia="zh-CN"/>
        </w:rPr>
        <w:t>RAN</w:t>
      </w:r>
      <w:r w:rsidR="00F063BA">
        <w:rPr>
          <w:rFonts w:ascii="Arial" w:hAnsi="Arial" w:cs="Arial"/>
          <w:b/>
          <w:lang w:eastAsia="zh-CN"/>
        </w:rPr>
        <w:t>4</w:t>
      </w:r>
    </w:p>
    <w:p w14:paraId="5860058A" w14:textId="558889FE" w:rsidR="00115C5B" w:rsidRPr="00843199" w:rsidRDefault="00A0385F" w:rsidP="0095456F">
      <w:pPr>
        <w:spacing w:after="120"/>
        <w:ind w:left="993" w:hanging="993"/>
        <w:jc w:val="both"/>
        <w:rPr>
          <w:rFonts w:ascii="Arial" w:hAnsi="Arial" w:cs="Arial"/>
          <w:iCs/>
          <w:color w:val="000000"/>
          <w:lang w:eastAsia="ko-KR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360B54" w:rsidRPr="00115C5B">
        <w:rPr>
          <w:iCs/>
          <w:color w:val="000000"/>
          <w:sz w:val="22"/>
          <w:szCs w:val="22"/>
          <w:lang w:eastAsia="ko-KR"/>
        </w:rPr>
        <w:t xml:space="preserve">RAN1 respectfully asks </w:t>
      </w:r>
      <w:r w:rsidR="007E2D76">
        <w:rPr>
          <w:iCs/>
          <w:color w:val="000000"/>
          <w:sz w:val="22"/>
          <w:szCs w:val="22"/>
          <w:lang w:eastAsia="ko-KR"/>
        </w:rPr>
        <w:t>RAN</w:t>
      </w:r>
      <w:r w:rsidR="00F063BA">
        <w:rPr>
          <w:iCs/>
          <w:color w:val="000000"/>
          <w:sz w:val="22"/>
          <w:szCs w:val="22"/>
          <w:lang w:eastAsia="ko-KR"/>
        </w:rPr>
        <w:t>4</w:t>
      </w:r>
      <w:r w:rsidR="007E2D76">
        <w:rPr>
          <w:iCs/>
          <w:color w:val="000000"/>
          <w:sz w:val="22"/>
          <w:szCs w:val="22"/>
          <w:lang w:eastAsia="ko-KR"/>
        </w:rPr>
        <w:t xml:space="preserve"> </w:t>
      </w:r>
      <w:r w:rsidR="00360B54" w:rsidRPr="00115C5B">
        <w:rPr>
          <w:iCs/>
          <w:color w:val="000000"/>
          <w:sz w:val="22"/>
          <w:szCs w:val="22"/>
          <w:lang w:eastAsia="ko-KR"/>
        </w:rPr>
        <w:t>to take the above into account</w:t>
      </w:r>
      <w:r w:rsidR="009A7896" w:rsidRPr="00843199">
        <w:rPr>
          <w:iCs/>
          <w:color w:val="000000"/>
          <w:lang w:eastAsia="ko-KR"/>
        </w:rPr>
        <w:t>.</w:t>
      </w:r>
      <w:r w:rsidR="00115C5B" w:rsidRPr="00843199">
        <w:rPr>
          <w:rFonts w:ascii="Arial" w:hAnsi="Arial" w:cs="Arial"/>
          <w:iCs/>
          <w:color w:val="000000"/>
          <w:lang w:eastAsia="ko-KR"/>
        </w:rPr>
        <w:t xml:space="preserve"> </w:t>
      </w:r>
    </w:p>
    <w:p w14:paraId="76C167CE" w14:textId="77777777" w:rsidR="00D33394" w:rsidRPr="006B27BE" w:rsidRDefault="00386366" w:rsidP="0095456F">
      <w:pPr>
        <w:spacing w:after="120"/>
        <w:ind w:left="993" w:hanging="993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iCs/>
          <w:color w:val="000000"/>
          <w:lang w:eastAsia="ko-KR"/>
        </w:rPr>
        <w:t xml:space="preserve"> </w:t>
      </w:r>
    </w:p>
    <w:p w14:paraId="74B84085" w14:textId="77777777" w:rsidR="00250103" w:rsidRPr="007321CD" w:rsidRDefault="00250103" w:rsidP="00F063BA">
      <w:pPr>
        <w:tabs>
          <w:tab w:val="left" w:pos="5507"/>
        </w:tabs>
        <w:snapToGrid w:val="0"/>
        <w:spacing w:after="120"/>
        <w:rPr>
          <w:rFonts w:ascii="Arial" w:hAnsi="Arial" w:cs="Arial"/>
          <w:b/>
        </w:rPr>
      </w:pPr>
      <w:r w:rsidRPr="007321CD">
        <w:rPr>
          <w:rFonts w:ascii="Arial" w:hAnsi="Arial" w:cs="Arial"/>
          <w:b/>
        </w:rPr>
        <w:t>3. Date of Next TSG-RAN WG1 Meetings:</w:t>
      </w:r>
      <w:r w:rsidRPr="007321CD">
        <w:rPr>
          <w:rFonts w:ascii="Arial" w:hAnsi="Arial" w:cs="Arial"/>
          <w:b/>
        </w:rPr>
        <w:tab/>
      </w:r>
    </w:p>
    <w:p w14:paraId="1CCAA449" w14:textId="3BE92950" w:rsidR="001B7A8C" w:rsidRDefault="001B7A8C" w:rsidP="00F063BA">
      <w:pPr>
        <w:tabs>
          <w:tab w:val="left" w:pos="5103"/>
        </w:tabs>
        <w:snapToGrid w:val="0"/>
        <w:spacing w:after="120"/>
        <w:ind w:left="2275" w:hanging="2275"/>
        <w:rPr>
          <w:bCs/>
          <w:sz w:val="22"/>
          <w:szCs w:val="22"/>
        </w:rPr>
      </w:pPr>
      <w:r w:rsidRPr="00115C5B">
        <w:rPr>
          <w:bCs/>
          <w:sz w:val="22"/>
          <w:szCs w:val="22"/>
        </w:rPr>
        <w:t>TSG RAN WG1 Meeting #1</w:t>
      </w:r>
      <w:r>
        <w:rPr>
          <w:bCs/>
          <w:sz w:val="22"/>
          <w:szCs w:val="22"/>
        </w:rPr>
        <w:t>20</w:t>
      </w:r>
      <w:r w:rsidRPr="00115C5B">
        <w:rPr>
          <w:bCs/>
          <w:sz w:val="22"/>
          <w:szCs w:val="22"/>
        </w:rPr>
        <w:t xml:space="preserve">                   </w:t>
      </w:r>
      <w:r>
        <w:rPr>
          <w:bCs/>
          <w:sz w:val="22"/>
          <w:szCs w:val="22"/>
        </w:rPr>
        <w:t>1</w:t>
      </w:r>
      <w:r w:rsidR="00732390">
        <w:rPr>
          <w:bCs/>
          <w:sz w:val="22"/>
          <w:szCs w:val="22"/>
        </w:rPr>
        <w:t>7</w:t>
      </w:r>
      <w:r w:rsidRPr="00EE1FDB">
        <w:rPr>
          <w:bCs/>
          <w:sz w:val="22"/>
          <w:szCs w:val="22"/>
          <w:vertAlign w:val="superscript"/>
        </w:rPr>
        <w:t>th</w:t>
      </w:r>
      <w:r>
        <w:rPr>
          <w:bCs/>
          <w:sz w:val="22"/>
          <w:szCs w:val="22"/>
        </w:rPr>
        <w:t xml:space="preserve"> – 2</w:t>
      </w:r>
      <w:r w:rsidR="00732390">
        <w:rPr>
          <w:bCs/>
          <w:sz w:val="22"/>
          <w:szCs w:val="22"/>
        </w:rPr>
        <w:t>1</w:t>
      </w:r>
      <w:r w:rsidR="00732390">
        <w:rPr>
          <w:bCs/>
          <w:sz w:val="22"/>
          <w:szCs w:val="22"/>
          <w:vertAlign w:val="superscript"/>
        </w:rPr>
        <w:t>st</w:t>
      </w:r>
      <w:r>
        <w:rPr>
          <w:bCs/>
          <w:sz w:val="22"/>
          <w:szCs w:val="22"/>
        </w:rPr>
        <w:t xml:space="preserve"> </w:t>
      </w:r>
      <w:r w:rsidR="00732390">
        <w:rPr>
          <w:bCs/>
          <w:sz w:val="22"/>
          <w:szCs w:val="22"/>
        </w:rPr>
        <w:t>February</w:t>
      </w:r>
      <w:r w:rsidRPr="00115C5B">
        <w:rPr>
          <w:bCs/>
          <w:sz w:val="22"/>
          <w:szCs w:val="22"/>
        </w:rPr>
        <w:t>, 202</w:t>
      </w:r>
      <w:r w:rsidR="00732390">
        <w:rPr>
          <w:bCs/>
          <w:sz w:val="22"/>
          <w:szCs w:val="22"/>
        </w:rPr>
        <w:t>5</w:t>
      </w:r>
      <w:r w:rsidRPr="00115C5B">
        <w:rPr>
          <w:bCs/>
          <w:sz w:val="22"/>
          <w:szCs w:val="22"/>
        </w:rPr>
        <w:tab/>
      </w:r>
      <w:r w:rsidR="00F063BA">
        <w:rPr>
          <w:bCs/>
          <w:sz w:val="22"/>
          <w:szCs w:val="22"/>
        </w:rPr>
        <w:t xml:space="preserve">               </w:t>
      </w:r>
      <w:r>
        <w:rPr>
          <w:bCs/>
          <w:sz w:val="22"/>
          <w:szCs w:val="22"/>
        </w:rPr>
        <w:tab/>
        <w:t>Athens, Greece</w:t>
      </w:r>
    </w:p>
    <w:p w14:paraId="4ED07693" w14:textId="6DF297E9" w:rsidR="00F063BA" w:rsidRDefault="00F063BA" w:rsidP="00F063BA">
      <w:pPr>
        <w:tabs>
          <w:tab w:val="left" w:pos="5103"/>
        </w:tabs>
        <w:snapToGrid w:val="0"/>
        <w:spacing w:after="120"/>
        <w:ind w:left="2275" w:hanging="2275"/>
        <w:rPr>
          <w:bCs/>
          <w:sz w:val="22"/>
          <w:szCs w:val="22"/>
        </w:rPr>
      </w:pPr>
      <w:r w:rsidRPr="00115C5B">
        <w:rPr>
          <w:bCs/>
          <w:sz w:val="22"/>
          <w:szCs w:val="22"/>
        </w:rPr>
        <w:t>TSG RAN WG1 Meeting #1</w:t>
      </w:r>
      <w:r>
        <w:rPr>
          <w:bCs/>
          <w:sz w:val="22"/>
          <w:szCs w:val="22"/>
        </w:rPr>
        <w:t>20-bis</w:t>
      </w:r>
      <w:r w:rsidRPr="00115C5B">
        <w:rPr>
          <w:bCs/>
          <w:sz w:val="22"/>
          <w:szCs w:val="22"/>
        </w:rPr>
        <w:t xml:space="preserve">             </w:t>
      </w:r>
      <w:r>
        <w:rPr>
          <w:bCs/>
          <w:sz w:val="22"/>
          <w:szCs w:val="22"/>
        </w:rPr>
        <w:t>7</w:t>
      </w:r>
      <w:r w:rsidRPr="00EE1FDB">
        <w:rPr>
          <w:bCs/>
          <w:sz w:val="22"/>
          <w:szCs w:val="22"/>
          <w:vertAlign w:val="superscript"/>
        </w:rPr>
        <w:t>th</w:t>
      </w:r>
      <w:r>
        <w:rPr>
          <w:bCs/>
          <w:sz w:val="22"/>
          <w:szCs w:val="22"/>
        </w:rPr>
        <w:t xml:space="preserve"> – 11</w:t>
      </w:r>
      <w:r w:rsidRPr="00F063BA">
        <w:rPr>
          <w:bCs/>
          <w:sz w:val="22"/>
          <w:szCs w:val="22"/>
          <w:vertAlign w:val="superscript"/>
        </w:rPr>
        <w:t>th</w:t>
      </w:r>
      <w:r>
        <w:rPr>
          <w:bCs/>
          <w:sz w:val="22"/>
          <w:szCs w:val="22"/>
        </w:rPr>
        <w:t xml:space="preserve"> April</w:t>
      </w:r>
      <w:r w:rsidRPr="00115C5B">
        <w:rPr>
          <w:bCs/>
          <w:sz w:val="22"/>
          <w:szCs w:val="22"/>
        </w:rPr>
        <w:t>, 202</w:t>
      </w:r>
      <w:r>
        <w:rPr>
          <w:bCs/>
          <w:sz w:val="22"/>
          <w:szCs w:val="22"/>
        </w:rPr>
        <w:t>5</w:t>
      </w:r>
      <w:r w:rsidRPr="00115C5B"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  <w:t xml:space="preserve">                          TBD, China</w:t>
      </w:r>
    </w:p>
    <w:p w14:paraId="6BB8E98B" w14:textId="77777777" w:rsidR="00EE1FDB" w:rsidRPr="00652802" w:rsidRDefault="00EE1FDB" w:rsidP="004A1CAB">
      <w:pPr>
        <w:tabs>
          <w:tab w:val="left" w:pos="5103"/>
        </w:tabs>
        <w:spacing w:beforeLines="50" w:before="120" w:after="120"/>
        <w:ind w:left="2268" w:hanging="2268"/>
        <w:rPr>
          <w:rFonts w:ascii="Arial" w:hAnsi="Arial" w:cs="Arial"/>
          <w:lang w:eastAsia="zh-CN"/>
        </w:rPr>
      </w:pPr>
    </w:p>
    <w:sectPr w:rsidR="00EE1FDB" w:rsidRPr="0065280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08E7EF" w14:textId="77777777" w:rsidR="004664D1" w:rsidRDefault="004664D1" w:rsidP="00A0385F">
      <w:r>
        <w:separator/>
      </w:r>
    </w:p>
  </w:endnote>
  <w:endnote w:type="continuationSeparator" w:id="0">
    <w:p w14:paraId="79C4E691" w14:textId="77777777" w:rsidR="004664D1" w:rsidRDefault="004664D1" w:rsidP="00A038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BDFF4A" w14:textId="77777777" w:rsidR="004664D1" w:rsidRDefault="004664D1" w:rsidP="00A0385F">
      <w:r>
        <w:separator/>
      </w:r>
    </w:p>
  </w:footnote>
  <w:footnote w:type="continuationSeparator" w:id="0">
    <w:p w14:paraId="36715DC3" w14:textId="77777777" w:rsidR="004664D1" w:rsidRDefault="004664D1" w:rsidP="00A038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082FC7"/>
    <w:multiLevelType w:val="multilevel"/>
    <w:tmpl w:val="60BA2B4E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03D65F14"/>
    <w:multiLevelType w:val="multilevel"/>
    <w:tmpl w:val="AE14D9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0C808F1"/>
    <w:multiLevelType w:val="multilevel"/>
    <w:tmpl w:val="10C808F1"/>
    <w:lvl w:ilvl="0">
      <w:start w:val="1"/>
      <w:numFmt w:val="bullet"/>
      <w:lvlText w:val=""/>
      <w:lvlJc w:val="left"/>
      <w:pPr>
        <w:tabs>
          <w:tab w:val="left" w:pos="420"/>
        </w:tabs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11841DEF"/>
    <w:multiLevelType w:val="hybridMultilevel"/>
    <w:tmpl w:val="D56AF6EA"/>
    <w:lvl w:ilvl="0" w:tplc="160E90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78FAF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4270559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93CE38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A26032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E86C40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C4CBD1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AAA5AA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066A92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EE08A0"/>
    <w:multiLevelType w:val="multilevel"/>
    <w:tmpl w:val="11EE08A0"/>
    <w:lvl w:ilvl="0">
      <w:start w:val="1"/>
      <w:numFmt w:val="bullet"/>
      <w:lvlText w:val=""/>
      <w:lvlJc w:val="left"/>
      <w:pPr>
        <w:tabs>
          <w:tab w:val="left" w:pos="420"/>
        </w:tabs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tabs>
          <w:tab w:val="left" w:pos="1260"/>
        </w:tabs>
        <w:ind w:left="168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17181C20"/>
    <w:multiLevelType w:val="hybridMultilevel"/>
    <w:tmpl w:val="7584D5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D50935"/>
    <w:multiLevelType w:val="multilevel"/>
    <w:tmpl w:val="C7081C34"/>
    <w:lvl w:ilvl="0">
      <w:numFmt w:val="bullet"/>
      <w:lvlText w:val=""/>
      <w:lvlJc w:val="left"/>
      <w:pPr>
        <w:ind w:left="77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9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21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93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5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7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9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81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530" w:hanging="360"/>
      </w:pPr>
      <w:rPr>
        <w:rFonts w:ascii="Wingdings" w:hAnsi="Wingdings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1D0E5D50"/>
    <w:multiLevelType w:val="multilevel"/>
    <w:tmpl w:val="39C0EC5A"/>
    <w:lvl w:ilvl="0">
      <w:start w:val="1"/>
      <w:numFmt w:val="bullet"/>
      <w:lvlText w:val=""/>
      <w:lvlJc w:val="left"/>
      <w:pPr>
        <w:tabs>
          <w:tab w:val="left" w:pos="420"/>
        </w:tabs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tabs>
          <w:tab w:val="left" w:pos="1260"/>
        </w:tabs>
        <w:ind w:left="168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20C37DB5"/>
    <w:multiLevelType w:val="hybridMultilevel"/>
    <w:tmpl w:val="C7ACA22A"/>
    <w:lvl w:ilvl="0" w:tplc="E318A574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8D5E35"/>
    <w:multiLevelType w:val="hybridMultilevel"/>
    <w:tmpl w:val="A2A87DB4"/>
    <w:lvl w:ilvl="0" w:tplc="FCDC37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9C086D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C4ED36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BFE66E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C50E68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CEC62B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812EF3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010B0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230D5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D257A0"/>
    <w:multiLevelType w:val="hybridMultilevel"/>
    <w:tmpl w:val="53EE6A50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B172FFC2">
      <w:start w:val="10"/>
      <w:numFmt w:val="bullet"/>
      <w:lvlText w:val="·"/>
      <w:lvlJc w:val="left"/>
      <w:pPr>
        <w:ind w:left="1860" w:hanging="360"/>
      </w:pPr>
      <w:rPr>
        <w:rFonts w:ascii="Times" w:eastAsia="Batang" w:hAnsi="Times" w:cs="Times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2" w15:restartNumberingAfterBreak="0">
    <w:nsid w:val="2598712F"/>
    <w:multiLevelType w:val="hybridMultilevel"/>
    <w:tmpl w:val="6C848E82"/>
    <w:lvl w:ilvl="0" w:tplc="040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8514B394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  <w:color w:val="000000"/>
      </w:rPr>
    </w:lvl>
    <w:lvl w:ilvl="2" w:tplc="04090005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3" w15:restartNumberingAfterBreak="0">
    <w:nsid w:val="27B04E09"/>
    <w:multiLevelType w:val="multilevel"/>
    <w:tmpl w:val="27B04E0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DF2453"/>
    <w:multiLevelType w:val="hybridMultilevel"/>
    <w:tmpl w:val="9A288B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BA2587"/>
    <w:multiLevelType w:val="multilevel"/>
    <w:tmpl w:val="2FBA258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006249"/>
    <w:multiLevelType w:val="hybridMultilevel"/>
    <w:tmpl w:val="41584E8E"/>
    <w:lvl w:ilvl="0" w:tplc="ACFA8F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8" w15:restartNumberingAfterBreak="0">
    <w:nsid w:val="42447834"/>
    <w:multiLevelType w:val="hybridMultilevel"/>
    <w:tmpl w:val="66B0D280"/>
    <w:lvl w:ilvl="0" w:tplc="E318A574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DA5FCA"/>
    <w:multiLevelType w:val="multilevel"/>
    <w:tmpl w:val="4ADA5FCA"/>
    <w:lvl w:ilvl="0">
      <w:start w:val="1"/>
      <w:numFmt w:val="bullet"/>
      <w:lvlText w:val=""/>
      <w:lvlJc w:val="left"/>
      <w:pPr>
        <w:tabs>
          <w:tab w:val="left" w:pos="420"/>
        </w:tabs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20" w15:restartNumberingAfterBreak="0">
    <w:nsid w:val="4C1A507B"/>
    <w:multiLevelType w:val="hybridMultilevel"/>
    <w:tmpl w:val="63C034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3" w15:restartNumberingAfterBreak="0">
    <w:nsid w:val="5C7C46BA"/>
    <w:multiLevelType w:val="multilevel"/>
    <w:tmpl w:val="5C7C46B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9C7BCA"/>
    <w:multiLevelType w:val="hybridMultilevel"/>
    <w:tmpl w:val="AB4CF9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C31D9D"/>
    <w:multiLevelType w:val="multilevel"/>
    <w:tmpl w:val="7FD696D4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6" w15:restartNumberingAfterBreak="0">
    <w:nsid w:val="5FF16EB5"/>
    <w:multiLevelType w:val="multilevel"/>
    <w:tmpl w:val="5FF16EB5"/>
    <w:lvl w:ilvl="0">
      <w:start w:val="1"/>
      <w:numFmt w:val="bullet"/>
      <w:lvlText w:val=""/>
      <w:lvlJc w:val="left"/>
      <w:pPr>
        <w:tabs>
          <w:tab w:val="left" w:pos="420"/>
        </w:tabs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27" w15:restartNumberingAfterBreak="0">
    <w:nsid w:val="633C39F2"/>
    <w:multiLevelType w:val="multilevel"/>
    <w:tmpl w:val="633C39F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9" w15:restartNumberingAfterBreak="0">
    <w:nsid w:val="6EBC7544"/>
    <w:multiLevelType w:val="hybridMultilevel"/>
    <w:tmpl w:val="275C41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F414D2F"/>
    <w:multiLevelType w:val="hybridMultilevel"/>
    <w:tmpl w:val="6F105850"/>
    <w:lvl w:ilvl="0" w:tplc="6882B5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32" w15:restartNumberingAfterBreak="0">
    <w:nsid w:val="72224BA6"/>
    <w:multiLevelType w:val="multilevel"/>
    <w:tmpl w:val="72224BA6"/>
    <w:lvl w:ilvl="0">
      <w:start w:val="1"/>
      <w:numFmt w:val="bullet"/>
      <w:lvlText w:val=""/>
      <w:lvlJc w:val="left"/>
      <w:pPr>
        <w:tabs>
          <w:tab w:val="left" w:pos="420"/>
        </w:tabs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tabs>
          <w:tab w:val="left" w:pos="1260"/>
        </w:tabs>
        <w:ind w:left="168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33" w15:restartNumberingAfterBreak="0">
    <w:nsid w:val="72600F2F"/>
    <w:multiLevelType w:val="hybridMultilevel"/>
    <w:tmpl w:val="EFE843EC"/>
    <w:lvl w:ilvl="0" w:tplc="2EC25788">
      <w:start w:val="6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7B6426D"/>
    <w:multiLevelType w:val="hybridMultilevel"/>
    <w:tmpl w:val="DD28CC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A8A5DC9"/>
    <w:multiLevelType w:val="hybridMultilevel"/>
    <w:tmpl w:val="3F5ADB86"/>
    <w:lvl w:ilvl="0" w:tplc="EC3E9456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B21FC7"/>
    <w:multiLevelType w:val="hybridMultilevel"/>
    <w:tmpl w:val="80D6FF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DDE71B5"/>
    <w:multiLevelType w:val="multilevel"/>
    <w:tmpl w:val="E19E01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7FB05625"/>
    <w:multiLevelType w:val="multilevel"/>
    <w:tmpl w:val="7FB05625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num w:numId="1">
    <w:abstractNumId w:val="28"/>
  </w:num>
  <w:num w:numId="2">
    <w:abstractNumId w:val="22"/>
  </w:num>
  <w:num w:numId="3">
    <w:abstractNumId w:val="17"/>
  </w:num>
  <w:num w:numId="4">
    <w:abstractNumId w:val="7"/>
  </w:num>
  <w:num w:numId="5">
    <w:abstractNumId w:val="10"/>
  </w:num>
  <w:num w:numId="6">
    <w:abstractNumId w:val="3"/>
  </w:num>
  <w:num w:numId="7">
    <w:abstractNumId w:val="20"/>
  </w:num>
  <w:num w:numId="8">
    <w:abstractNumId w:val="29"/>
  </w:num>
  <w:num w:numId="9">
    <w:abstractNumId w:val="5"/>
  </w:num>
  <w:num w:numId="10">
    <w:abstractNumId w:val="24"/>
  </w:num>
  <w:num w:numId="11">
    <w:abstractNumId w:val="30"/>
  </w:num>
  <w:num w:numId="12">
    <w:abstractNumId w:val="21"/>
  </w:num>
  <w:num w:numId="13">
    <w:abstractNumId w:val="21"/>
    <w:lvlOverride w:ilvl="0">
      <w:startOverride w:val="1"/>
    </w:lvlOverride>
  </w:num>
  <w:num w:numId="14">
    <w:abstractNumId w:val="36"/>
  </w:num>
  <w:num w:numId="15">
    <w:abstractNumId w:val="31"/>
  </w:num>
  <w:num w:numId="16">
    <w:abstractNumId w:val="11"/>
  </w:num>
  <w:num w:numId="17">
    <w:abstractNumId w:val="33"/>
  </w:num>
  <w:num w:numId="18">
    <w:abstractNumId w:val="12"/>
  </w:num>
  <w:num w:numId="19">
    <w:abstractNumId w:val="2"/>
  </w:num>
  <w:num w:numId="20">
    <w:abstractNumId w:val="4"/>
  </w:num>
  <w:num w:numId="21">
    <w:abstractNumId w:val="32"/>
  </w:num>
  <w:num w:numId="22">
    <w:abstractNumId w:val="19"/>
  </w:num>
  <w:num w:numId="23">
    <w:abstractNumId w:val="13"/>
  </w:num>
  <w:num w:numId="24">
    <w:abstractNumId w:val="26"/>
  </w:num>
  <w:num w:numId="25">
    <w:abstractNumId w:val="8"/>
  </w:num>
  <w:num w:numId="26">
    <w:abstractNumId w:val="16"/>
  </w:num>
  <w:num w:numId="27">
    <w:abstractNumId w:val="0"/>
  </w:num>
  <w:num w:numId="28">
    <w:abstractNumId w:val="25"/>
  </w:num>
  <w:num w:numId="29">
    <w:abstractNumId w:val="6"/>
  </w:num>
  <w:num w:numId="30">
    <w:abstractNumId w:val="34"/>
  </w:num>
  <w:num w:numId="31">
    <w:abstractNumId w:val="1"/>
  </w:num>
  <w:num w:numId="32">
    <w:abstractNumId w:val="37"/>
  </w:num>
  <w:num w:numId="33">
    <w:abstractNumId w:val="14"/>
  </w:num>
  <w:num w:numId="34">
    <w:abstractNumId w:val="18"/>
  </w:num>
  <w:num w:numId="35">
    <w:abstractNumId w:val="9"/>
  </w:num>
  <w:num w:numId="36">
    <w:abstractNumId w:val="15"/>
  </w:num>
  <w:num w:numId="37">
    <w:abstractNumId w:val="35"/>
  </w:num>
  <w:num w:numId="38">
    <w:abstractNumId w:val="27"/>
  </w:num>
  <w:num w:numId="39">
    <w:abstractNumId w:val="23"/>
  </w:num>
  <w:num w:numId="40">
    <w:abstractNumId w:val="3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TQztjQ0MDe0NDQzNTZS0lEKTi0uzszPAykwNKoFABFZDcItAAAA"/>
  </w:docVars>
  <w:rsids>
    <w:rsidRoot w:val="0039149C"/>
    <w:rsid w:val="00010DEC"/>
    <w:rsid w:val="00020EA0"/>
    <w:rsid w:val="000228AF"/>
    <w:rsid w:val="00026054"/>
    <w:rsid w:val="00032F5F"/>
    <w:rsid w:val="000338F3"/>
    <w:rsid w:val="000370FC"/>
    <w:rsid w:val="00041456"/>
    <w:rsid w:val="00042445"/>
    <w:rsid w:val="00043127"/>
    <w:rsid w:val="00044F08"/>
    <w:rsid w:val="00046967"/>
    <w:rsid w:val="000501C8"/>
    <w:rsid w:val="00052FC2"/>
    <w:rsid w:val="00054F5D"/>
    <w:rsid w:val="0007275C"/>
    <w:rsid w:val="00084430"/>
    <w:rsid w:val="000856AD"/>
    <w:rsid w:val="000964FF"/>
    <w:rsid w:val="00097631"/>
    <w:rsid w:val="000A55E1"/>
    <w:rsid w:val="000A5AAE"/>
    <w:rsid w:val="000B4C5D"/>
    <w:rsid w:val="000B6129"/>
    <w:rsid w:val="000B65F9"/>
    <w:rsid w:val="000C3440"/>
    <w:rsid w:val="000D1DDB"/>
    <w:rsid w:val="000D2B74"/>
    <w:rsid w:val="000D3839"/>
    <w:rsid w:val="000E3D3A"/>
    <w:rsid w:val="000E4100"/>
    <w:rsid w:val="000E77E9"/>
    <w:rsid w:val="000F020D"/>
    <w:rsid w:val="00115AB0"/>
    <w:rsid w:val="00115C5B"/>
    <w:rsid w:val="00115F71"/>
    <w:rsid w:val="00117E7D"/>
    <w:rsid w:val="00121081"/>
    <w:rsid w:val="00130EDD"/>
    <w:rsid w:val="00134B47"/>
    <w:rsid w:val="00135988"/>
    <w:rsid w:val="00141CAE"/>
    <w:rsid w:val="00143235"/>
    <w:rsid w:val="001464B5"/>
    <w:rsid w:val="00146F3E"/>
    <w:rsid w:val="00147894"/>
    <w:rsid w:val="0015349B"/>
    <w:rsid w:val="00153A31"/>
    <w:rsid w:val="001654D4"/>
    <w:rsid w:val="00175017"/>
    <w:rsid w:val="00182BAA"/>
    <w:rsid w:val="00190491"/>
    <w:rsid w:val="00193EED"/>
    <w:rsid w:val="00194B93"/>
    <w:rsid w:val="00197EF9"/>
    <w:rsid w:val="001A4FA5"/>
    <w:rsid w:val="001B0678"/>
    <w:rsid w:val="001B2E09"/>
    <w:rsid w:val="001B5BF5"/>
    <w:rsid w:val="001B7A8C"/>
    <w:rsid w:val="001C0774"/>
    <w:rsid w:val="001C47DD"/>
    <w:rsid w:val="001D009E"/>
    <w:rsid w:val="001D21FA"/>
    <w:rsid w:val="001D2B13"/>
    <w:rsid w:val="001D2B1A"/>
    <w:rsid w:val="001D6199"/>
    <w:rsid w:val="001D799D"/>
    <w:rsid w:val="001D7C40"/>
    <w:rsid w:val="001E14D1"/>
    <w:rsid w:val="001E315B"/>
    <w:rsid w:val="001F3993"/>
    <w:rsid w:val="00214E31"/>
    <w:rsid w:val="00216E1E"/>
    <w:rsid w:val="002179C9"/>
    <w:rsid w:val="002227C7"/>
    <w:rsid w:val="0022433F"/>
    <w:rsid w:val="0022582D"/>
    <w:rsid w:val="00225A30"/>
    <w:rsid w:val="00230679"/>
    <w:rsid w:val="002311B1"/>
    <w:rsid w:val="00236ADC"/>
    <w:rsid w:val="00246E7A"/>
    <w:rsid w:val="00250103"/>
    <w:rsid w:val="002547B5"/>
    <w:rsid w:val="002558FB"/>
    <w:rsid w:val="00257F57"/>
    <w:rsid w:val="00262741"/>
    <w:rsid w:val="002630FA"/>
    <w:rsid w:val="00266DBB"/>
    <w:rsid w:val="002761D7"/>
    <w:rsid w:val="002A75F4"/>
    <w:rsid w:val="002B0BCF"/>
    <w:rsid w:val="002B6CE3"/>
    <w:rsid w:val="002C0768"/>
    <w:rsid w:val="002C0B39"/>
    <w:rsid w:val="002C1BFD"/>
    <w:rsid w:val="002C5476"/>
    <w:rsid w:val="002C7EF6"/>
    <w:rsid w:val="002D4250"/>
    <w:rsid w:val="002E7A78"/>
    <w:rsid w:val="0030014A"/>
    <w:rsid w:val="0030298B"/>
    <w:rsid w:val="00307C86"/>
    <w:rsid w:val="003236A9"/>
    <w:rsid w:val="00324AC4"/>
    <w:rsid w:val="00325A53"/>
    <w:rsid w:val="0033658F"/>
    <w:rsid w:val="003401DB"/>
    <w:rsid w:val="003407B3"/>
    <w:rsid w:val="00340E8E"/>
    <w:rsid w:val="00342DDD"/>
    <w:rsid w:val="0034377D"/>
    <w:rsid w:val="003462F3"/>
    <w:rsid w:val="00360B54"/>
    <w:rsid w:val="00366B4E"/>
    <w:rsid w:val="00373A3E"/>
    <w:rsid w:val="00375227"/>
    <w:rsid w:val="00376E09"/>
    <w:rsid w:val="00380504"/>
    <w:rsid w:val="00384B2D"/>
    <w:rsid w:val="00386366"/>
    <w:rsid w:val="00386709"/>
    <w:rsid w:val="0039149C"/>
    <w:rsid w:val="00397638"/>
    <w:rsid w:val="003A1159"/>
    <w:rsid w:val="003B2255"/>
    <w:rsid w:val="003B73C1"/>
    <w:rsid w:val="003B74D4"/>
    <w:rsid w:val="003C108A"/>
    <w:rsid w:val="003C14F3"/>
    <w:rsid w:val="003C2C4D"/>
    <w:rsid w:val="003C3387"/>
    <w:rsid w:val="003C40B6"/>
    <w:rsid w:val="003C43D8"/>
    <w:rsid w:val="003C727E"/>
    <w:rsid w:val="003D4688"/>
    <w:rsid w:val="003E3107"/>
    <w:rsid w:val="003E4037"/>
    <w:rsid w:val="003F140F"/>
    <w:rsid w:val="003F5B0A"/>
    <w:rsid w:val="00400AFE"/>
    <w:rsid w:val="004022F4"/>
    <w:rsid w:val="00407CBC"/>
    <w:rsid w:val="00410FDC"/>
    <w:rsid w:val="004149DB"/>
    <w:rsid w:val="00421F26"/>
    <w:rsid w:val="00423880"/>
    <w:rsid w:val="00431341"/>
    <w:rsid w:val="004320CC"/>
    <w:rsid w:val="00443577"/>
    <w:rsid w:val="004517EC"/>
    <w:rsid w:val="004618D3"/>
    <w:rsid w:val="004640C2"/>
    <w:rsid w:val="004664D1"/>
    <w:rsid w:val="00470DCC"/>
    <w:rsid w:val="0047208B"/>
    <w:rsid w:val="0047251C"/>
    <w:rsid w:val="0048165E"/>
    <w:rsid w:val="0048749E"/>
    <w:rsid w:val="00487B76"/>
    <w:rsid w:val="004960D7"/>
    <w:rsid w:val="004A1CAB"/>
    <w:rsid w:val="004A2345"/>
    <w:rsid w:val="004B1179"/>
    <w:rsid w:val="004C342D"/>
    <w:rsid w:val="004C4C84"/>
    <w:rsid w:val="004D40C0"/>
    <w:rsid w:val="004D5F05"/>
    <w:rsid w:val="004E1281"/>
    <w:rsid w:val="004E5FB6"/>
    <w:rsid w:val="004E7A7D"/>
    <w:rsid w:val="004F01C0"/>
    <w:rsid w:val="004F306F"/>
    <w:rsid w:val="004F3332"/>
    <w:rsid w:val="004F399F"/>
    <w:rsid w:val="004F5E9A"/>
    <w:rsid w:val="004F6CFE"/>
    <w:rsid w:val="00506830"/>
    <w:rsid w:val="0051488E"/>
    <w:rsid w:val="00527284"/>
    <w:rsid w:val="00530356"/>
    <w:rsid w:val="005345AB"/>
    <w:rsid w:val="00537236"/>
    <w:rsid w:val="00542918"/>
    <w:rsid w:val="00554461"/>
    <w:rsid w:val="00562A58"/>
    <w:rsid w:val="00564635"/>
    <w:rsid w:val="005663E6"/>
    <w:rsid w:val="00567197"/>
    <w:rsid w:val="00583F61"/>
    <w:rsid w:val="00585C68"/>
    <w:rsid w:val="00590E18"/>
    <w:rsid w:val="00594281"/>
    <w:rsid w:val="005962B0"/>
    <w:rsid w:val="00597606"/>
    <w:rsid w:val="005A033E"/>
    <w:rsid w:val="005A399E"/>
    <w:rsid w:val="005A3A3F"/>
    <w:rsid w:val="005C04F7"/>
    <w:rsid w:val="005C148A"/>
    <w:rsid w:val="005D1EB5"/>
    <w:rsid w:val="005D6CE6"/>
    <w:rsid w:val="005E2E1E"/>
    <w:rsid w:val="005E6E02"/>
    <w:rsid w:val="005E7270"/>
    <w:rsid w:val="005F23BE"/>
    <w:rsid w:val="00600921"/>
    <w:rsid w:val="00604B24"/>
    <w:rsid w:val="00604DC6"/>
    <w:rsid w:val="006053C8"/>
    <w:rsid w:val="006115A4"/>
    <w:rsid w:val="006140BE"/>
    <w:rsid w:val="006177C7"/>
    <w:rsid w:val="00620375"/>
    <w:rsid w:val="00624746"/>
    <w:rsid w:val="006250B6"/>
    <w:rsid w:val="0063262B"/>
    <w:rsid w:val="00634AF8"/>
    <w:rsid w:val="00642082"/>
    <w:rsid w:val="0064470D"/>
    <w:rsid w:val="006476E0"/>
    <w:rsid w:val="0065059C"/>
    <w:rsid w:val="00652802"/>
    <w:rsid w:val="00655D82"/>
    <w:rsid w:val="006579C1"/>
    <w:rsid w:val="00674E68"/>
    <w:rsid w:val="006753F5"/>
    <w:rsid w:val="0067728D"/>
    <w:rsid w:val="00680375"/>
    <w:rsid w:val="006817FD"/>
    <w:rsid w:val="0068333D"/>
    <w:rsid w:val="00692DA9"/>
    <w:rsid w:val="00693FFE"/>
    <w:rsid w:val="006A3DEE"/>
    <w:rsid w:val="006A453D"/>
    <w:rsid w:val="006A50C1"/>
    <w:rsid w:val="006A6FF2"/>
    <w:rsid w:val="006B27BE"/>
    <w:rsid w:val="006C6D91"/>
    <w:rsid w:val="006D2C7A"/>
    <w:rsid w:val="006D2DF0"/>
    <w:rsid w:val="006D53CE"/>
    <w:rsid w:val="006D7658"/>
    <w:rsid w:val="006E0375"/>
    <w:rsid w:val="006E557E"/>
    <w:rsid w:val="006E5886"/>
    <w:rsid w:val="006F3872"/>
    <w:rsid w:val="0070047A"/>
    <w:rsid w:val="00703DC5"/>
    <w:rsid w:val="007043B8"/>
    <w:rsid w:val="00704C55"/>
    <w:rsid w:val="007143D3"/>
    <w:rsid w:val="00721BAF"/>
    <w:rsid w:val="00722686"/>
    <w:rsid w:val="00726F96"/>
    <w:rsid w:val="00732390"/>
    <w:rsid w:val="00732F5D"/>
    <w:rsid w:val="007338C3"/>
    <w:rsid w:val="00734AC3"/>
    <w:rsid w:val="00734B6C"/>
    <w:rsid w:val="00745C31"/>
    <w:rsid w:val="007461D1"/>
    <w:rsid w:val="00763EE4"/>
    <w:rsid w:val="0076468F"/>
    <w:rsid w:val="00766419"/>
    <w:rsid w:val="00766CE8"/>
    <w:rsid w:val="007675BF"/>
    <w:rsid w:val="007710D1"/>
    <w:rsid w:val="0077204B"/>
    <w:rsid w:val="007806BF"/>
    <w:rsid w:val="007849AA"/>
    <w:rsid w:val="00792418"/>
    <w:rsid w:val="00793FDC"/>
    <w:rsid w:val="007A0188"/>
    <w:rsid w:val="007A57BD"/>
    <w:rsid w:val="007B05B9"/>
    <w:rsid w:val="007B116B"/>
    <w:rsid w:val="007C0DE5"/>
    <w:rsid w:val="007D12DB"/>
    <w:rsid w:val="007D1408"/>
    <w:rsid w:val="007D48AF"/>
    <w:rsid w:val="007E2D76"/>
    <w:rsid w:val="007E49A2"/>
    <w:rsid w:val="007F1A8A"/>
    <w:rsid w:val="007F534A"/>
    <w:rsid w:val="007F6EBD"/>
    <w:rsid w:val="008127FA"/>
    <w:rsid w:val="008151AA"/>
    <w:rsid w:val="00820AA6"/>
    <w:rsid w:val="00823081"/>
    <w:rsid w:val="008256E4"/>
    <w:rsid w:val="00831D1C"/>
    <w:rsid w:val="00832E32"/>
    <w:rsid w:val="00835824"/>
    <w:rsid w:val="00835858"/>
    <w:rsid w:val="008376FC"/>
    <w:rsid w:val="00840EFF"/>
    <w:rsid w:val="00841E09"/>
    <w:rsid w:val="00843199"/>
    <w:rsid w:val="0085395C"/>
    <w:rsid w:val="00855D53"/>
    <w:rsid w:val="00873339"/>
    <w:rsid w:val="0087712E"/>
    <w:rsid w:val="00883EEC"/>
    <w:rsid w:val="00890B51"/>
    <w:rsid w:val="00893BCD"/>
    <w:rsid w:val="00895992"/>
    <w:rsid w:val="008A5DB0"/>
    <w:rsid w:val="008B7D68"/>
    <w:rsid w:val="008C42D0"/>
    <w:rsid w:val="008C7469"/>
    <w:rsid w:val="008C7AB3"/>
    <w:rsid w:val="008D1242"/>
    <w:rsid w:val="008D46A2"/>
    <w:rsid w:val="008D6108"/>
    <w:rsid w:val="008D731C"/>
    <w:rsid w:val="008E2FF3"/>
    <w:rsid w:val="008E333F"/>
    <w:rsid w:val="008F3CAE"/>
    <w:rsid w:val="00913A80"/>
    <w:rsid w:val="00917097"/>
    <w:rsid w:val="00920CF2"/>
    <w:rsid w:val="0092295F"/>
    <w:rsid w:val="00922C9B"/>
    <w:rsid w:val="00935388"/>
    <w:rsid w:val="00942282"/>
    <w:rsid w:val="00945AAF"/>
    <w:rsid w:val="00947E19"/>
    <w:rsid w:val="00951A0F"/>
    <w:rsid w:val="00953382"/>
    <w:rsid w:val="0095456F"/>
    <w:rsid w:val="00956729"/>
    <w:rsid w:val="00961135"/>
    <w:rsid w:val="00962809"/>
    <w:rsid w:val="00964599"/>
    <w:rsid w:val="00972275"/>
    <w:rsid w:val="009818DC"/>
    <w:rsid w:val="00983F3D"/>
    <w:rsid w:val="00990806"/>
    <w:rsid w:val="009916C0"/>
    <w:rsid w:val="009951BC"/>
    <w:rsid w:val="009A001D"/>
    <w:rsid w:val="009A15A7"/>
    <w:rsid w:val="009A2412"/>
    <w:rsid w:val="009A3539"/>
    <w:rsid w:val="009A53F7"/>
    <w:rsid w:val="009A7896"/>
    <w:rsid w:val="009B02E7"/>
    <w:rsid w:val="009B0931"/>
    <w:rsid w:val="009B5B52"/>
    <w:rsid w:val="009B75AE"/>
    <w:rsid w:val="009C2789"/>
    <w:rsid w:val="009C365A"/>
    <w:rsid w:val="009C46BA"/>
    <w:rsid w:val="009C66FE"/>
    <w:rsid w:val="009C7774"/>
    <w:rsid w:val="009D2049"/>
    <w:rsid w:val="009D325A"/>
    <w:rsid w:val="009D7595"/>
    <w:rsid w:val="009E05E3"/>
    <w:rsid w:val="009E4FCF"/>
    <w:rsid w:val="009F0063"/>
    <w:rsid w:val="009F1C51"/>
    <w:rsid w:val="009F4F9F"/>
    <w:rsid w:val="00A0385F"/>
    <w:rsid w:val="00A1082F"/>
    <w:rsid w:val="00A12E2A"/>
    <w:rsid w:val="00A17C7C"/>
    <w:rsid w:val="00A248F1"/>
    <w:rsid w:val="00A25CE5"/>
    <w:rsid w:val="00A27A64"/>
    <w:rsid w:val="00A31166"/>
    <w:rsid w:val="00A32C03"/>
    <w:rsid w:val="00A32F1F"/>
    <w:rsid w:val="00A4101F"/>
    <w:rsid w:val="00A43011"/>
    <w:rsid w:val="00A50DC0"/>
    <w:rsid w:val="00A52E68"/>
    <w:rsid w:val="00A543E1"/>
    <w:rsid w:val="00A57945"/>
    <w:rsid w:val="00A61C52"/>
    <w:rsid w:val="00A63E33"/>
    <w:rsid w:val="00A6457B"/>
    <w:rsid w:val="00A65A78"/>
    <w:rsid w:val="00A70197"/>
    <w:rsid w:val="00A736EC"/>
    <w:rsid w:val="00A740F8"/>
    <w:rsid w:val="00A77FD4"/>
    <w:rsid w:val="00A90CDD"/>
    <w:rsid w:val="00A925F4"/>
    <w:rsid w:val="00A92890"/>
    <w:rsid w:val="00A96373"/>
    <w:rsid w:val="00AA6E9F"/>
    <w:rsid w:val="00AA7FF9"/>
    <w:rsid w:val="00AB31C8"/>
    <w:rsid w:val="00AB558F"/>
    <w:rsid w:val="00AB5627"/>
    <w:rsid w:val="00AB73F6"/>
    <w:rsid w:val="00AC1CC3"/>
    <w:rsid w:val="00AC2016"/>
    <w:rsid w:val="00AC23AC"/>
    <w:rsid w:val="00AC63B5"/>
    <w:rsid w:val="00AD564F"/>
    <w:rsid w:val="00AE1EBE"/>
    <w:rsid w:val="00AF39C6"/>
    <w:rsid w:val="00AF45A9"/>
    <w:rsid w:val="00AF72E3"/>
    <w:rsid w:val="00B003BE"/>
    <w:rsid w:val="00B01B9E"/>
    <w:rsid w:val="00B17C24"/>
    <w:rsid w:val="00B20ADC"/>
    <w:rsid w:val="00B27547"/>
    <w:rsid w:val="00B3340D"/>
    <w:rsid w:val="00B40BD9"/>
    <w:rsid w:val="00B420FD"/>
    <w:rsid w:val="00B45434"/>
    <w:rsid w:val="00B46535"/>
    <w:rsid w:val="00B46EC2"/>
    <w:rsid w:val="00B52A5E"/>
    <w:rsid w:val="00B574AE"/>
    <w:rsid w:val="00B62641"/>
    <w:rsid w:val="00B64BF9"/>
    <w:rsid w:val="00B65EE9"/>
    <w:rsid w:val="00B703A7"/>
    <w:rsid w:val="00B709D9"/>
    <w:rsid w:val="00B7219E"/>
    <w:rsid w:val="00B72425"/>
    <w:rsid w:val="00B75194"/>
    <w:rsid w:val="00B76322"/>
    <w:rsid w:val="00B7738A"/>
    <w:rsid w:val="00B77843"/>
    <w:rsid w:val="00B837F4"/>
    <w:rsid w:val="00B91F9F"/>
    <w:rsid w:val="00B94B9F"/>
    <w:rsid w:val="00B97350"/>
    <w:rsid w:val="00BA32CA"/>
    <w:rsid w:val="00BA3A24"/>
    <w:rsid w:val="00BA5692"/>
    <w:rsid w:val="00BA6C48"/>
    <w:rsid w:val="00BB11B8"/>
    <w:rsid w:val="00BB330B"/>
    <w:rsid w:val="00BB6F82"/>
    <w:rsid w:val="00BB7F2C"/>
    <w:rsid w:val="00BC081B"/>
    <w:rsid w:val="00BC2E05"/>
    <w:rsid w:val="00BC500E"/>
    <w:rsid w:val="00BD3CB8"/>
    <w:rsid w:val="00BD3D11"/>
    <w:rsid w:val="00BE1750"/>
    <w:rsid w:val="00BF336D"/>
    <w:rsid w:val="00C00B6E"/>
    <w:rsid w:val="00C0504E"/>
    <w:rsid w:val="00C0768F"/>
    <w:rsid w:val="00C10171"/>
    <w:rsid w:val="00C12467"/>
    <w:rsid w:val="00C15994"/>
    <w:rsid w:val="00C1623C"/>
    <w:rsid w:val="00C3489C"/>
    <w:rsid w:val="00C439D2"/>
    <w:rsid w:val="00C51444"/>
    <w:rsid w:val="00C54AE6"/>
    <w:rsid w:val="00C55D96"/>
    <w:rsid w:val="00C56294"/>
    <w:rsid w:val="00C56478"/>
    <w:rsid w:val="00C6191A"/>
    <w:rsid w:val="00C626AA"/>
    <w:rsid w:val="00C67B3B"/>
    <w:rsid w:val="00C67BCA"/>
    <w:rsid w:val="00C720BB"/>
    <w:rsid w:val="00C73066"/>
    <w:rsid w:val="00C76A6A"/>
    <w:rsid w:val="00C77392"/>
    <w:rsid w:val="00C829AC"/>
    <w:rsid w:val="00C8681B"/>
    <w:rsid w:val="00C87BBC"/>
    <w:rsid w:val="00CA45F5"/>
    <w:rsid w:val="00CA7F2C"/>
    <w:rsid w:val="00CB3526"/>
    <w:rsid w:val="00CB59C8"/>
    <w:rsid w:val="00CC2501"/>
    <w:rsid w:val="00CC4E91"/>
    <w:rsid w:val="00CD1BD9"/>
    <w:rsid w:val="00CE2F1E"/>
    <w:rsid w:val="00CE574D"/>
    <w:rsid w:val="00CE5C66"/>
    <w:rsid w:val="00CE6F92"/>
    <w:rsid w:val="00CF3042"/>
    <w:rsid w:val="00CF3D0A"/>
    <w:rsid w:val="00D07EB3"/>
    <w:rsid w:val="00D16909"/>
    <w:rsid w:val="00D22BA5"/>
    <w:rsid w:val="00D2628A"/>
    <w:rsid w:val="00D32794"/>
    <w:rsid w:val="00D33394"/>
    <w:rsid w:val="00D34688"/>
    <w:rsid w:val="00D44546"/>
    <w:rsid w:val="00D454C0"/>
    <w:rsid w:val="00D458BE"/>
    <w:rsid w:val="00D4682B"/>
    <w:rsid w:val="00D51E6A"/>
    <w:rsid w:val="00D551CF"/>
    <w:rsid w:val="00D57EB4"/>
    <w:rsid w:val="00D606E9"/>
    <w:rsid w:val="00D73CBE"/>
    <w:rsid w:val="00D76F23"/>
    <w:rsid w:val="00D846E6"/>
    <w:rsid w:val="00D91EEE"/>
    <w:rsid w:val="00DA48E3"/>
    <w:rsid w:val="00DA4CE2"/>
    <w:rsid w:val="00DA6E56"/>
    <w:rsid w:val="00DB50C1"/>
    <w:rsid w:val="00DC7134"/>
    <w:rsid w:val="00DD2922"/>
    <w:rsid w:val="00DD2BFD"/>
    <w:rsid w:val="00DD5F3E"/>
    <w:rsid w:val="00DD779C"/>
    <w:rsid w:val="00DD77FC"/>
    <w:rsid w:val="00DE2D59"/>
    <w:rsid w:val="00DE4F5B"/>
    <w:rsid w:val="00DE7CFD"/>
    <w:rsid w:val="00DF2911"/>
    <w:rsid w:val="00E06C2B"/>
    <w:rsid w:val="00E108A4"/>
    <w:rsid w:val="00E17308"/>
    <w:rsid w:val="00E24674"/>
    <w:rsid w:val="00E24B16"/>
    <w:rsid w:val="00E25394"/>
    <w:rsid w:val="00E25A87"/>
    <w:rsid w:val="00E330C9"/>
    <w:rsid w:val="00E33608"/>
    <w:rsid w:val="00E34BC2"/>
    <w:rsid w:val="00E402F6"/>
    <w:rsid w:val="00E440DD"/>
    <w:rsid w:val="00E45E61"/>
    <w:rsid w:val="00E531B2"/>
    <w:rsid w:val="00E54313"/>
    <w:rsid w:val="00E6658A"/>
    <w:rsid w:val="00E67E2D"/>
    <w:rsid w:val="00E734E5"/>
    <w:rsid w:val="00E748F4"/>
    <w:rsid w:val="00E7722B"/>
    <w:rsid w:val="00E7744D"/>
    <w:rsid w:val="00E800D2"/>
    <w:rsid w:val="00E82F74"/>
    <w:rsid w:val="00E93E89"/>
    <w:rsid w:val="00E97CB7"/>
    <w:rsid w:val="00EA1812"/>
    <w:rsid w:val="00EA5BF5"/>
    <w:rsid w:val="00EB1670"/>
    <w:rsid w:val="00EC5A05"/>
    <w:rsid w:val="00EC7F3C"/>
    <w:rsid w:val="00ED024F"/>
    <w:rsid w:val="00EE1FDB"/>
    <w:rsid w:val="00EE2CA2"/>
    <w:rsid w:val="00EE3FDC"/>
    <w:rsid w:val="00EE4C9E"/>
    <w:rsid w:val="00EE5B74"/>
    <w:rsid w:val="00EE5B77"/>
    <w:rsid w:val="00EF18C2"/>
    <w:rsid w:val="00EF2A80"/>
    <w:rsid w:val="00EF309A"/>
    <w:rsid w:val="00EF466B"/>
    <w:rsid w:val="00F01BB3"/>
    <w:rsid w:val="00F058F8"/>
    <w:rsid w:val="00F063BA"/>
    <w:rsid w:val="00F14197"/>
    <w:rsid w:val="00F201E9"/>
    <w:rsid w:val="00F23259"/>
    <w:rsid w:val="00F2757D"/>
    <w:rsid w:val="00F279B5"/>
    <w:rsid w:val="00F344F5"/>
    <w:rsid w:val="00F35473"/>
    <w:rsid w:val="00F364D1"/>
    <w:rsid w:val="00F42AD9"/>
    <w:rsid w:val="00F4637B"/>
    <w:rsid w:val="00F5008C"/>
    <w:rsid w:val="00F54B9A"/>
    <w:rsid w:val="00F62A25"/>
    <w:rsid w:val="00F67EAA"/>
    <w:rsid w:val="00F72C25"/>
    <w:rsid w:val="00F75549"/>
    <w:rsid w:val="00F84DD7"/>
    <w:rsid w:val="00F860CD"/>
    <w:rsid w:val="00F934AF"/>
    <w:rsid w:val="00F94A87"/>
    <w:rsid w:val="00F95DDB"/>
    <w:rsid w:val="00FA033E"/>
    <w:rsid w:val="00FB3222"/>
    <w:rsid w:val="00FB5951"/>
    <w:rsid w:val="00FB6DAF"/>
    <w:rsid w:val="00FB7697"/>
    <w:rsid w:val="00FC137E"/>
    <w:rsid w:val="00FC29E1"/>
    <w:rsid w:val="00FC447F"/>
    <w:rsid w:val="00FD1C2E"/>
    <w:rsid w:val="00FE1478"/>
    <w:rsid w:val="00FE1D6C"/>
    <w:rsid w:val="00FF2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83CD28"/>
  <w15:chartTrackingRefBased/>
  <w15:docId w15:val="{77BE8FB4-B00E-4D61-8F10-395356D9B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149C"/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39149C"/>
    <w:rPr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B73F6"/>
    <w:rPr>
      <w:rFonts w:ascii="宋体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B73F6"/>
    <w:rPr>
      <w:rFonts w:ascii="宋体"/>
      <w:sz w:val="18"/>
      <w:szCs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rsid w:val="00EB1670"/>
    <w:rPr>
      <w:lang w:val="en-GB" w:eastAsia="en-US"/>
    </w:rPr>
  </w:style>
  <w:style w:type="character" w:styleId="Hyperlink">
    <w:name w:val="Hyperlink"/>
    <w:uiPriority w:val="99"/>
    <w:unhideWhenUsed/>
    <w:rsid w:val="00B420FD"/>
    <w:rPr>
      <w:color w:val="35A1D4"/>
      <w:u w:val="single"/>
    </w:rPr>
  </w:style>
  <w:style w:type="character" w:customStyle="1" w:styleId="def">
    <w:name w:val="def"/>
    <w:basedOn w:val="DefaultParagraphFont"/>
    <w:rsid w:val="00B420FD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728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527284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527284"/>
    <w:rPr>
      <w:rFonts w:ascii="Arial" w:hAnsi="Arial"/>
      <w:b/>
      <w:bCs/>
      <w:lang w:val="en-GB"/>
    </w:rPr>
  </w:style>
  <w:style w:type="paragraph" w:customStyle="1" w:styleId="Observation">
    <w:name w:val="Observation"/>
    <w:basedOn w:val="Normal"/>
    <w:qFormat/>
    <w:rsid w:val="00F75549"/>
    <w:pPr>
      <w:numPr>
        <w:numId w:val="12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3GPPHeader">
    <w:name w:val="3GPP_Header"/>
    <w:basedOn w:val="Normal"/>
    <w:link w:val="3GPPHeaderChar"/>
    <w:rsid w:val="00DD77FC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Times New Roman"/>
      <w:b/>
      <w:sz w:val="24"/>
      <w:lang w:eastAsia="zh-CN"/>
    </w:rPr>
  </w:style>
  <w:style w:type="character" w:customStyle="1" w:styleId="3GPPHeaderChar">
    <w:name w:val="3GPP_Header Char"/>
    <w:link w:val="3GPPHeader"/>
    <w:rsid w:val="00DD77FC"/>
    <w:rPr>
      <w:rFonts w:eastAsia="Times New Roman"/>
      <w:b/>
      <w:sz w:val="24"/>
      <w:lang w:val="en-GB" w:eastAsia="zh-CN"/>
    </w:rPr>
  </w:style>
  <w:style w:type="paragraph" w:customStyle="1" w:styleId="Agreement">
    <w:name w:val="Agreement"/>
    <w:basedOn w:val="Normal"/>
    <w:next w:val="Normal"/>
    <w:rsid w:val="0047208B"/>
    <w:pPr>
      <w:numPr>
        <w:numId w:val="15"/>
      </w:numPr>
      <w:tabs>
        <w:tab w:val="clear" w:pos="2070"/>
        <w:tab w:val="num" w:pos="1800"/>
      </w:tabs>
      <w:spacing w:before="60"/>
      <w:ind w:left="1800"/>
    </w:pPr>
    <w:rPr>
      <w:rFonts w:ascii="Arial" w:eastAsia="MS Mincho" w:hAnsi="Arial"/>
      <w:b/>
      <w:szCs w:val="24"/>
      <w:lang w:eastAsia="en-GB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Bullet,列表段落"/>
    <w:basedOn w:val="Normal"/>
    <w:link w:val="ListParagraphChar"/>
    <w:uiPriority w:val="34"/>
    <w:qFormat/>
    <w:rsid w:val="00E800D2"/>
    <w:pPr>
      <w:ind w:left="720"/>
      <w:contextualSpacing/>
    </w:pPr>
    <w:rPr>
      <w:rFonts w:eastAsia="Times New Roman"/>
      <w:sz w:val="24"/>
      <w:szCs w:val="24"/>
      <w:lang w:val="x-none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E800D2"/>
    <w:rPr>
      <w:rFonts w:eastAsia="Times New Roman"/>
      <w:sz w:val="24"/>
      <w:szCs w:val="24"/>
      <w:lang w:val="x-none" w:eastAsia="en-US"/>
    </w:rPr>
  </w:style>
  <w:style w:type="character" w:customStyle="1" w:styleId="B1Char">
    <w:name w:val="B1 Char"/>
    <w:link w:val="B1"/>
    <w:locked/>
    <w:rsid w:val="00E82F74"/>
    <w:rPr>
      <w:rFonts w:ascii="Arial" w:hAnsi="Arial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00B6E"/>
    <w:rPr>
      <w:color w:val="605E5C"/>
      <w:shd w:val="clear" w:color="auto" w:fill="E1DFDD"/>
    </w:rPr>
  </w:style>
  <w:style w:type="table" w:styleId="TableGrid">
    <w:name w:val="Table Grid"/>
    <w:basedOn w:val="TableNormal"/>
    <w:uiPriority w:val="59"/>
    <w:rsid w:val="00855D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basedOn w:val="DefaultParagraphFont"/>
    <w:link w:val="TAL"/>
    <w:qFormat/>
    <w:rsid w:val="00855D53"/>
    <w:rPr>
      <w:rFonts w:ascii="Arial" w:hAnsi="Arial" w:cs="Arial"/>
      <w:sz w:val="24"/>
      <w:szCs w:val="24"/>
      <w:lang w:eastAsia="ko-KR"/>
    </w:rPr>
  </w:style>
  <w:style w:type="paragraph" w:customStyle="1" w:styleId="TAL">
    <w:name w:val="TAL"/>
    <w:basedOn w:val="Normal"/>
    <w:link w:val="TALCar"/>
    <w:qFormat/>
    <w:rsid w:val="00855D53"/>
    <w:pPr>
      <w:keepNext/>
    </w:pPr>
    <w:rPr>
      <w:rFonts w:ascii="Arial" w:hAnsi="Arial" w:cs="Arial"/>
      <w:sz w:val="24"/>
      <w:szCs w:val="24"/>
      <w:lang w:val="en-US" w:eastAsia="ko-KR"/>
    </w:rPr>
  </w:style>
  <w:style w:type="paragraph" w:customStyle="1" w:styleId="0Maintext">
    <w:name w:val="0 Main text"/>
    <w:basedOn w:val="Normal"/>
    <w:link w:val="0MaintextChar"/>
    <w:qFormat/>
    <w:rsid w:val="006C6D91"/>
    <w:pPr>
      <w:widowControl w:val="0"/>
      <w:spacing w:after="100" w:afterAutospacing="1" w:line="288" w:lineRule="auto"/>
      <w:ind w:firstLine="360"/>
      <w:jc w:val="both"/>
    </w:pPr>
    <w:rPr>
      <w:rFonts w:asciiTheme="minorHAnsi" w:eastAsia="Malgun Gothic" w:hAnsiTheme="minorHAnsi" w:cs="Batang"/>
      <w:kern w:val="2"/>
      <w:sz w:val="24"/>
      <w:szCs w:val="22"/>
      <w:lang w:val="en-US" w:eastAsia="zh-TW"/>
    </w:rPr>
  </w:style>
  <w:style w:type="character" w:customStyle="1" w:styleId="0MaintextChar">
    <w:name w:val="0 Main text Char"/>
    <w:basedOn w:val="DefaultParagraphFont"/>
    <w:link w:val="0Maintext"/>
    <w:qFormat/>
    <w:rsid w:val="006C6D91"/>
    <w:rPr>
      <w:rFonts w:asciiTheme="minorHAnsi" w:eastAsia="Malgun Gothic" w:hAnsiTheme="minorHAnsi" w:cs="Batang"/>
      <w:kern w:val="2"/>
      <w:sz w:val="24"/>
      <w:szCs w:val="22"/>
      <w:lang w:eastAsia="zh-TW"/>
    </w:rPr>
  </w:style>
  <w:style w:type="character" w:styleId="UnresolvedMention">
    <w:name w:val="Unresolved Mention"/>
    <w:basedOn w:val="DefaultParagraphFont"/>
    <w:uiPriority w:val="99"/>
    <w:semiHidden/>
    <w:unhideWhenUsed/>
    <w:rsid w:val="00F063B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26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280341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736322">
          <w:marLeft w:val="27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88689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9948">
          <w:marLeft w:val="1411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322382">
          <w:marLeft w:val="1973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84900">
          <w:marLeft w:val="1973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844292">
          <w:marLeft w:val="1411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827374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12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7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35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8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9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0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9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3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5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ao.bo1@zte.com.c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7317A9-601A-4F73-AF17-7951DCA888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325</Words>
  <Characters>1854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Sophia Antipolis</Company>
  <LinksUpToDate>false</LinksUpToDate>
  <CharactersWithSpaces>2175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ZTE</dc:creator>
  <cp:keywords/>
  <cp:lastModifiedBy>ZTE-Bo</cp:lastModifiedBy>
  <cp:revision>8</cp:revision>
  <cp:lastPrinted>2002-04-23T06:10:00Z</cp:lastPrinted>
  <dcterms:created xsi:type="dcterms:W3CDTF">2024-11-22T10:38:00Z</dcterms:created>
  <dcterms:modified xsi:type="dcterms:W3CDTF">2024-11-22T17:52:00Z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(2)cIdDdocQ50IeqixmOCTa1y1hqJUQHeACRIniK6E5DptW7LnLs/siVjzoCpQLGbIuSDlBQnqm_x000d_
O2FvuLHQpFyh57n9E5xyGoFjk9bAya118nYjSBw45SA2/TW8csHySv8nz0baOvNlfpyQYj4z_x000d_
FDYUjOC6jSuRZVl5fYbLFTmU2VJ/QHworYf3gaQdpScSJoiNSk8UG7FL0lZhpfL+HWhYEddV_x000d_
5L09+crghAUTfD0yW1</vt:lpwstr>
  </property>
  <property fmtid="{D5CDD505-2E9C-101B-9397-08002B2CF9AE}" pid="3" name="_ms_pID_725343_00">
    <vt:lpwstr>_ms_pID_725343</vt:lpwstr>
  </property>
  <property fmtid="{D5CDD505-2E9C-101B-9397-08002B2CF9AE}" pid="4" name="_ms_pID_7253431">
    <vt:lpwstr>7kvSel4Vnjx4WQpxG2MOydg8SvGPdBlvlwXzkfpJfbLbTIZrRORP75_x000d_
c4HmE49Ks9kfzV6CSk8BmJfnRR/7Trq2vyvzOG8uE2ikDM2Hkkvg7Q==</vt:lpwstr>
  </property>
  <property fmtid="{D5CDD505-2E9C-101B-9397-08002B2CF9AE}" pid="5" name="_ms_pID_7253431_00">
    <vt:lpwstr>_ms_pID_7253431</vt:lpwstr>
  </property>
  <property fmtid="{D5CDD505-2E9C-101B-9397-08002B2CF9AE}" pid="6" name="_2015_ms_pID_725343">
    <vt:lpwstr>(3)TyMfLNO/CUCQcCq8lEp6ADxkO5+N3xo/F4qJm+nBqv1jpPZXChTTLm0uvCViaHnX6Y4DwnU3_x000d_
sp8oiHdCnKv8MhmUITLIe/tz9uksMHG2x0lQa71qfJKyzwfwnmgkPuwiar0uA/T6BMZdf2Ww_x000d_
Fa+9nZ/GBZsPtwA0otfCwxJFS2+T3hto518ZkNra9QJ7pChlPhKG8w66usgNz0AsouNDiWDI_x000d_
Ou4FWM45eqETdogqaP</vt:lpwstr>
  </property>
  <property fmtid="{D5CDD505-2E9C-101B-9397-08002B2CF9AE}" pid="7" name="_2015_ms_pID_7253431">
    <vt:lpwstr>KdGpt4/ZXBWLtF0rko58iEv/eyb0F4+s0TEIKdrBiWznrUPU97o+na_x000d_
PqErIqL1dRh5QHsEFm6ptxYu39GJebOoC9Vb4vA4igCwps/temr3nFhKz9uhbcuggA31V8oT_x000d_
penafF1tfCgEmDIDkslj1yhZ+Ry2KQCJtaUDjA4LKlYiQu6ec7mxI9sF+Oalt315anQSVs4K_x000d_
GLumdN1ZiRYOOdOSxV19UXptTnVxWBpieJCL</vt:lpwstr>
  </property>
  <property fmtid="{D5CDD505-2E9C-101B-9397-08002B2CF9AE}" pid="8" name="_2015_ms_pID_7253432">
    <vt:lpwstr>8A==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1541121866</vt:lpwstr>
  </property>
</Properties>
</file>